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EB" w:rsidRPr="00620978" w:rsidRDefault="002054FF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7026111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38580"/>
            <wp:effectExtent l="0" t="0" r="0" b="0"/>
            <wp:docPr id="1" name="Рисунок 1" descr="C:\Users\каб43\Desktop\акр\2024-09-0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4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  <w:bookmarkStart w:id="2" w:name="block-37026114"/>
      <w:bookmarkEnd w:id="0"/>
      <w:r w:rsidRPr="00620978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ПОЯСНИТЕЛЬНАЯ ЗАПИСКА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 w:rsidP="00620978">
      <w:pPr>
        <w:shd w:val="clear" w:color="auto" w:fill="FFFFFF"/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Нормативную правовую основу настоящей программы по учебному предмету «Русский родной язык» составляют следующие документы:</w:t>
      </w:r>
    </w:p>
    <w:p w:rsidR="00FC7AEB" w:rsidRPr="00620978" w:rsidRDefault="00D35800" w:rsidP="00620978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FC7AEB" w:rsidRPr="00620978" w:rsidRDefault="00D35800" w:rsidP="00620978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FC7AEB" w:rsidRPr="00620978" w:rsidRDefault="00D35800" w:rsidP="00620978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1577); Примерная программа по учебному предмету «Русский родной язык» для образовательных организаций, реализующих программы основного общего образования</w:t>
      </w:r>
    </w:p>
    <w:p w:rsidR="00FC7AEB" w:rsidRPr="00620978" w:rsidRDefault="00D35800" w:rsidP="00620978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Рабочая программа (далее – программа)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«Родной язык (русский)», входящему в образовательную область «Родной язык и родная литература».</w:t>
      </w:r>
    </w:p>
    <w:p w:rsidR="00FC7AEB" w:rsidRPr="00620978" w:rsidRDefault="00D35800" w:rsidP="00620978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Программа включает пояснительную записку, в которой раскрываются цели изучения русского родного языка, даётся общая характеристика курса, определяется место учебного предмета «Родной язык (русский)», в учебном плане, раскрываются основные подходы к отбору содержания курса, характеризуются его основные содержательные линии.</w:t>
      </w:r>
    </w:p>
    <w:p w:rsidR="00FC7AEB" w:rsidRPr="00620978" w:rsidRDefault="00D35800" w:rsidP="00620978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на личностном,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метапредметном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и предметном уровнях, содержание учебного предмета «Родной язык (русский)».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</w:t>
      </w:r>
      <w:proofErr w:type="gram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proofErr w:type="gram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средствами учебного предмета «Родной язык (русский)».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 «РОДНОЙ ЯЗЫК (РУССКИЙ)»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народа, говорящего на нём. Высокий уровень владения родным языком определяет способность аналитически мыслить, успешность в овладении способами интеллектуальной деятельности, умениями убедительно выражать свои мысли и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Содержание курса «Родной язык (русский)»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направлено на удовлетворение потребности </w:t>
      </w:r>
      <w:proofErr w:type="gram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права тех обучающихся, кто изучает иные (не русский) родные языки. Поэтому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учебное время, отведённое ни изучение данной дисциплины, не может рассматриваться как время для углублённого изучения основного курса «Русский язык».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 содержании курса «Родной язык (русский)»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Важнейшими задачами 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социокультурных функций языковой кодификации.</w:t>
      </w:r>
    </w:p>
    <w:p w:rsidR="00FC7AEB" w:rsidRPr="00620978" w:rsidRDefault="00D35800">
      <w:pPr>
        <w:shd w:val="clear" w:color="auto" w:fill="FFFFFF"/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Программой предусматривается расширение и углубление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межпредметного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естественнонаучного и гуманитарного циклов.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ЦЕЛИ ИЗУЧЕНИЯ УЧЕБНОГО ПРЕДМЕТА 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 xml:space="preserve">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</w:t>
      </w:r>
      <w:r w:rsidRPr="00620978">
        <w:rPr>
          <w:rFonts w:ascii="Times New Roman" w:hAnsi="Times New Roman" w:cs="Times New Roman"/>
          <w:color w:val="333333"/>
          <w:sz w:val="28"/>
          <w:szCs w:val="28"/>
        </w:rPr>
        <w:lastRenderedPageBreak/>
        <w:t>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 w:rsidP="00620978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>В соответствии с этим в курсе русского родного языка актуализируются следующие цели: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 xml:space="preserve"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</w:t>
      </w:r>
      <w:r w:rsidRPr="00620978">
        <w:rPr>
          <w:rFonts w:ascii="Times New Roman" w:hAnsi="Times New Roman" w:cs="Times New Roman"/>
          <w:color w:val="333333"/>
          <w:sz w:val="28"/>
          <w:szCs w:val="28"/>
        </w:rPr>
        <w:lastRenderedPageBreak/>
        <w:t>всего о лексике и фразеологии с национально-культурной семантикой; о русском речевом этикете;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333333"/>
          <w:sz w:val="28"/>
          <w:szCs w:val="28"/>
        </w:rPr>
        <w:t>МЕСТО УЧЕБНОГО ПРЕДМЕТА РОДНОГО РУССКОГО ЯЗЫКА В УЧЕБНОМ ПЛАНЕ</w:t>
      </w:r>
    </w:p>
    <w:p w:rsidR="00FC7AEB" w:rsidRPr="00620978" w:rsidRDefault="00FC7AEB" w:rsidP="006209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Программа по русскому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1906" w:h="16383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3" w:name="block-37026115"/>
      <w:bookmarkEnd w:id="2"/>
      <w:r w:rsidRPr="00620978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 xml:space="preserve"> СОДЕРЖАНИЕ УЧЕБНОГО ПРЕДМЕТА РУССКИЙ РОДНОЙ ЯЗЫК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2054FF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>♦ Первый</w:t>
      </w:r>
      <w:r w:rsidRPr="00620978">
        <w:rPr>
          <w:rFonts w:ascii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333333"/>
          <w:sz w:val="28"/>
          <w:szCs w:val="28"/>
        </w:rPr>
        <w:t>год</w:t>
      </w:r>
      <w:r w:rsidRPr="0062097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333333"/>
          <w:sz w:val="28"/>
          <w:szCs w:val="28"/>
        </w:rPr>
        <w:t>обучения</w:t>
      </w:r>
      <w:r w:rsidRPr="00620978">
        <w:rPr>
          <w:rFonts w:ascii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333333"/>
          <w:sz w:val="28"/>
          <w:szCs w:val="28"/>
        </w:rPr>
        <w:t>(34</w:t>
      </w:r>
      <w:r w:rsidRPr="00620978">
        <w:rPr>
          <w:rFonts w:ascii="Times New Roman" w:hAnsi="Times New Roman" w:cs="Times New Roman"/>
          <w:color w:val="333333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333333"/>
          <w:sz w:val="28"/>
          <w:szCs w:val="28"/>
        </w:rPr>
        <w:t>ч</w:t>
      </w:r>
      <w:proofErr w:type="gramStart"/>
      <w:r w:rsidRPr="00620978">
        <w:rPr>
          <w:rFonts w:ascii="Times New Roman" w:hAnsi="Times New Roman" w:cs="Times New Roman"/>
          <w:color w:val="333333"/>
          <w:sz w:val="28"/>
          <w:szCs w:val="28"/>
        </w:rPr>
        <w:t>)Р</w:t>
      </w:r>
      <w:proofErr w:type="gramEnd"/>
      <w:r w:rsidRPr="00620978">
        <w:rPr>
          <w:rFonts w:ascii="Times New Roman" w:hAnsi="Times New Roman" w:cs="Times New Roman"/>
          <w:color w:val="333333"/>
          <w:sz w:val="28"/>
          <w:szCs w:val="28"/>
        </w:rPr>
        <w:t>аздел</w:t>
      </w:r>
      <w:r w:rsidRPr="00620978">
        <w:rPr>
          <w:rFonts w:ascii="Times New Roman" w:hAnsi="Times New Roman" w:cs="Times New Roman"/>
          <w:color w:val="333333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333333"/>
          <w:sz w:val="28"/>
          <w:szCs w:val="28"/>
        </w:rPr>
        <w:t>1.</w:t>
      </w:r>
      <w:r w:rsidRPr="0062097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2054FF">
        <w:rPr>
          <w:rFonts w:ascii="Times New Roman" w:hAnsi="Times New Roman" w:cs="Times New Roman"/>
          <w:color w:val="333333"/>
          <w:sz w:val="28"/>
          <w:szCs w:val="28"/>
        </w:rPr>
        <w:t>Язык</w:t>
      </w:r>
      <w:r w:rsidRPr="002054FF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2054FF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2054FF">
        <w:rPr>
          <w:rFonts w:ascii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2054FF">
        <w:rPr>
          <w:rFonts w:ascii="Times New Roman" w:hAnsi="Times New Roman" w:cs="Times New Roman"/>
          <w:color w:val="333333"/>
          <w:sz w:val="28"/>
          <w:szCs w:val="28"/>
        </w:rPr>
        <w:t>культура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Русский язык – национальный язык русского народа. Роль родного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 в жизни человека. Русский язык в жизни общества и государства.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Бережное отношение к родному языку как одно из необходимых качеств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русской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литературы.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зеркало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культуры.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хранилище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материальной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духовной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обозначающие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предметы</w:t>
      </w:r>
      <w:r w:rsidRPr="00620978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явления</w:t>
      </w:r>
      <w:r w:rsidRPr="00620978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традиционного</w:t>
      </w:r>
      <w:r w:rsidRPr="00620978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быта</w:t>
      </w:r>
      <w:r w:rsidRPr="00620978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(национальную одежду,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пищу,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игры,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танцы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п.),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национально-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культурным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компонентом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значения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(символика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числа,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цвета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п.),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народно-поэтические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символы,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народно-поэтические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эпитеты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за</w:t>
      </w:r>
      <w:r w:rsidRPr="00620978">
        <w:rPr>
          <w:rFonts w:ascii="Times New Roman" w:hAnsi="Times New Roman" w:cs="Times New Roman"/>
          <w:i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тридевять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земель,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цветущая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калина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девушка,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тучи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7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несчастья,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полынь,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веретено,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ясный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сокол,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красна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девица,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рό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дный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батюшка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прецедентные имена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Илья Муромец, Василиса Прекрасная, Иван-царевич,</w:t>
      </w:r>
      <w:r w:rsidRPr="00620978">
        <w:rPr>
          <w:rFonts w:ascii="Times New Roman" w:hAnsi="Times New Roman" w:cs="Times New Roman"/>
          <w:i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сивка-бурка,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жар-птица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п.)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сказках,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народных песнях,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былинах,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литературе.</w:t>
      </w:r>
    </w:p>
    <w:p w:rsidR="00FC7AEB" w:rsidRPr="002054FF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Крылатые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выражения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(прецедентные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тексты)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литературных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сказок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битый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небитого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везёт; по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щучьему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веленью; сказка про белого бычка; ни в сказке сказать, ни пером описать;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при царе Горохе; золотая рыбка; а ткачиха с поварихой, с сватьей бабой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Бабарихой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др.),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источники,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значение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современных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ситуациях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пословицы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поговорки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воплощение опыта, наблюдений, оценок, народного ума и особенностей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54FF">
        <w:rPr>
          <w:rFonts w:ascii="Times New Roman" w:hAnsi="Times New Roman" w:cs="Times New Roman"/>
          <w:color w:val="000000"/>
          <w:sz w:val="28"/>
          <w:szCs w:val="28"/>
        </w:rPr>
        <w:t>Загадки.</w:t>
      </w:r>
      <w:r w:rsidRPr="002054F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54FF">
        <w:rPr>
          <w:rFonts w:ascii="Times New Roman" w:hAnsi="Times New Roman" w:cs="Times New Roman"/>
          <w:color w:val="000000"/>
          <w:sz w:val="28"/>
          <w:szCs w:val="28"/>
        </w:rPr>
        <w:t>Метафоричность</w:t>
      </w:r>
      <w:r w:rsidRPr="002054F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54FF">
        <w:rPr>
          <w:rFonts w:ascii="Times New Roman" w:hAnsi="Times New Roman" w:cs="Times New Roman"/>
          <w:color w:val="000000"/>
          <w:sz w:val="28"/>
          <w:szCs w:val="28"/>
        </w:rPr>
        <w:t>русской</w:t>
      </w:r>
      <w:r w:rsidRPr="002054F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2054FF">
        <w:rPr>
          <w:rFonts w:ascii="Times New Roman" w:hAnsi="Times New Roman" w:cs="Times New Roman"/>
          <w:color w:val="000000"/>
          <w:sz w:val="28"/>
          <w:szCs w:val="28"/>
        </w:rPr>
        <w:t>загадки.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Краткая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письменности.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славянского алфавита.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суффиксами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субъективной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оценки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изобразительное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средство. Уменьшительно-ласкательные формы как средство выражения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задушевности и иронии. Особенности употребления слов с суффиксами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субъективной оценки в произведениях устного народного творчества 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произведениях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литературы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 w:rsidRPr="0062097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исторических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эпох.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Ознакомление</w:t>
      </w:r>
      <w:r w:rsidRPr="0062097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историей и</w:t>
      </w:r>
      <w:r w:rsidRPr="0062097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этимологией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некоторых</w:t>
      </w:r>
      <w:r w:rsidRPr="0062097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Национальная</w:t>
      </w:r>
      <w:r w:rsidRPr="00620978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специфика</w:t>
      </w:r>
      <w:r w:rsidRPr="00620978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</w:t>
      </w:r>
      <w:r w:rsidRPr="00620978">
        <w:rPr>
          <w:rFonts w:ascii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живой</w:t>
      </w:r>
      <w:r w:rsidRPr="00620978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внутренней</w:t>
      </w:r>
      <w:r w:rsidRPr="00620978">
        <w:rPr>
          <w:rFonts w:ascii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формой</w:t>
      </w:r>
      <w:r w:rsidRPr="00620978">
        <w:rPr>
          <w:rFonts w:ascii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черника, голубика,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земляника,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рыжик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Метафоры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общеязыковые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художественные,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национально-культурная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специфика.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Метафора,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олицетворение,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эпитет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изобразительные средства. 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специфическим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оценочно-характеризующим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значением.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Связь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определённых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наименований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некоторыми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качествами,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эмоциональными состояниями и т. п. человека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барышня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 об изнеженной,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избалованной</w:t>
      </w:r>
      <w:r w:rsidRPr="0062097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девушке;</w:t>
      </w:r>
      <w:r w:rsidRPr="00620978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сухарь</w:t>
      </w:r>
      <w:r w:rsidRPr="00620978">
        <w:rPr>
          <w:rFonts w:ascii="Times New Roman" w:hAnsi="Times New Roman" w:cs="Times New Roman"/>
          <w:i/>
          <w:color w:val="000000"/>
          <w:spacing w:val="1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20978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сухом,</w:t>
      </w:r>
      <w:r w:rsidRPr="00620978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неотзывчивом</w:t>
      </w:r>
      <w:r w:rsidRPr="00620978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человеке;</w:t>
      </w:r>
      <w:r w:rsidRPr="00620978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сорока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– о болтливой женщине и т. п.,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лиса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 хитрая для русских, мудрая для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эскимосов;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змея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злая,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коварная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русских,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символ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долголетия,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мудрости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тюркских народов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т.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п.).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Русские</w:t>
      </w:r>
      <w:r w:rsidRPr="00620978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имена.</w:t>
      </w:r>
      <w:r w:rsidRPr="00620978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Имена</w:t>
      </w:r>
      <w:r w:rsidRPr="00620978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исконные</w:t>
      </w:r>
      <w:r w:rsidRPr="00620978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заимствованные,</w:t>
      </w:r>
      <w:r w:rsidRPr="00620978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краткие</w:t>
      </w:r>
      <w:r w:rsidRPr="00620978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Pr="00620978">
        <w:rPr>
          <w:rFonts w:ascii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 их этимологии. Имена, которые не являются исконно русскими, но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воспринимаются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таковые.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традиционные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новые.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популярные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устаревшие.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устаревшей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социальной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окраской.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Имена, входящие в состав пословиц и поговорок и имеющие в силу этого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определённую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стилистическую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окраску.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Названия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общеизвестных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старинных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городов.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происхождение.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орфоэпические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Понятие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Равноправные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допустимые варианты произношения. Нерекомендуемые и неправильные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произношения.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Запретительные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пометы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орфоэпических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словарях.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Постоянное и подвижное ударение в именах существительных, именах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прилагательных,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глаголах.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Омографы: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маркер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смысла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пАрить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парИть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i/>
          <w:color w:val="000000"/>
          <w:spacing w:val="-67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рОжки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—</w:t>
      </w:r>
      <w:r w:rsidRPr="00620978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рожкИ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пОлки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полкИ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Атлас —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атлАс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Произносительные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орфоэпической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[ч’]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ная</w:t>
      </w:r>
      <w:proofErr w:type="spellEnd"/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[ш]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ная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 до[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жд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]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ём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— до[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ж’ж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’]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ём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и т. п.). Произносительные варианты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уровне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словосочетаний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микроволнОвая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печь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микровОлновая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терапия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 Роль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звукописи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художественном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тексте.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 русской интонации, темпа речи по сравнению с другими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языками. Особенности жестов и мимики в русской речи, отражение их 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устойчивых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выражениях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(фразеологизмах)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надуть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щёки,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вытягивать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шею,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всплеснуть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руками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др.)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сравнении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жестов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народов.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лексические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словоупотребления: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правильность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выбора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максимально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соответствующего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обозначаемому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 предмету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явлению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реальной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действительности.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имён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прилагательных, глаголов в современном русском литературном языке.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Стилистическая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окраска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(книжная,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нейтральная‚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разговорная,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просторечная);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имён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прилагательных,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глаголов в речи с учётом стилистических норм современного русского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кинофильм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кинокартина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кино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кинолента;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интернациональный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международный;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экспорт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вывоз;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импорт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ввоз;</w:t>
      </w:r>
      <w:r w:rsidRPr="00620978">
        <w:rPr>
          <w:rFonts w:ascii="Times New Roman" w:hAnsi="Times New Roman" w:cs="Times New Roman"/>
          <w:i/>
          <w:color w:val="000000"/>
          <w:spacing w:val="65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блато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6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6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болото;</w:t>
      </w:r>
      <w:r w:rsidRPr="00620978">
        <w:rPr>
          <w:rFonts w:ascii="Times New Roman" w:hAnsi="Times New Roman" w:cs="Times New Roman"/>
          <w:i/>
          <w:color w:val="000000"/>
          <w:spacing w:val="66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брещи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6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6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беречь;</w:t>
      </w:r>
      <w:r w:rsidRPr="00620978">
        <w:rPr>
          <w:rFonts w:ascii="Times New Roman" w:hAnsi="Times New Roman" w:cs="Times New Roman"/>
          <w:i/>
          <w:color w:val="000000"/>
          <w:spacing w:val="6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шлем</w:t>
      </w:r>
      <w:r w:rsidRPr="00620978">
        <w:rPr>
          <w:rFonts w:ascii="Times New Roman" w:hAnsi="Times New Roman" w:cs="Times New Roman"/>
          <w:i/>
          <w:color w:val="000000"/>
          <w:spacing w:val="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6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шелом;</w:t>
      </w:r>
      <w:r w:rsidRPr="00620978">
        <w:rPr>
          <w:rFonts w:ascii="Times New Roman" w:hAnsi="Times New Roman" w:cs="Times New Roman"/>
          <w:i/>
          <w:color w:val="000000"/>
          <w:spacing w:val="6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краткий</w:t>
      </w:r>
      <w:r w:rsidRPr="00620978">
        <w:rPr>
          <w:rFonts w:ascii="Times New Roman" w:hAnsi="Times New Roman" w:cs="Times New Roman"/>
          <w:i/>
          <w:color w:val="000000"/>
          <w:spacing w:val="6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—</w:t>
      </w:r>
      <w:r w:rsidRPr="00620978">
        <w:rPr>
          <w:rFonts w:ascii="Times New Roman" w:hAnsi="Times New Roman" w:cs="Times New Roman"/>
          <w:i/>
          <w:color w:val="000000"/>
          <w:spacing w:val="-6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короткий; беспрестанный —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бесперестанный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;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глаголить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говорить 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сказать</w:t>
      </w:r>
      <w:r w:rsidRPr="00620978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брякнуть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грамматические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Категория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рода: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заимствованных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несклоняемых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имён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шимпанзе,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колибри,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евро,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авеню,</w:t>
      </w:r>
      <w:r w:rsidRPr="00620978">
        <w:rPr>
          <w:rFonts w:ascii="Times New Roman" w:hAnsi="Times New Roman" w:cs="Times New Roman"/>
          <w:i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салями,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коммюнике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сложносоставных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плащ-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палатка,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диван-кровать,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музей-квартира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имён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собственных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(географических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названий);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аббревиатур.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Нормативные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ненормативные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 имён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мужского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множественного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окончаниями</w:t>
      </w:r>
      <w:r w:rsidRPr="00620978">
        <w:rPr>
          <w:rFonts w:ascii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-а(-я)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-ы(-и)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различающиеся</w:t>
      </w:r>
      <w:r w:rsidRPr="00620978"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смыслу:</w:t>
      </w:r>
      <w:r w:rsidRPr="00620978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корпуса</w:t>
      </w:r>
      <w:r w:rsidRPr="00620978">
        <w:rPr>
          <w:rFonts w:ascii="Times New Roman" w:hAnsi="Times New Roman" w:cs="Times New Roman"/>
          <w:i/>
          <w:color w:val="000000"/>
          <w:spacing w:val="5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(здания, войсковые соединения) –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корпусы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(туловища);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образа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(иконы) –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образы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(литературные);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меха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(выделанные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шкуры)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мехи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(кузнечные);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соболя</w:t>
      </w:r>
      <w:r w:rsidRPr="00620978">
        <w:rPr>
          <w:rFonts w:ascii="Times New Roman" w:hAnsi="Times New Roman" w:cs="Times New Roman"/>
          <w:i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(меха)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соболи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(животные).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Литературные‚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разговорные‚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устарелые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профессиональные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именительного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падежа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множественного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мужского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токари</w:t>
      </w:r>
      <w:r w:rsidRPr="00620978">
        <w:rPr>
          <w:rFonts w:ascii="Times New Roman" w:hAnsi="Times New Roman" w:cs="Times New Roman"/>
          <w:i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токаря,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цехи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цеха,</w:t>
      </w:r>
      <w:r w:rsidRPr="00620978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выборы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 выбора,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тракторы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трактора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др.).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Речевой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этикет.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Правила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этикета: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традиции.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Устойчивые формулы речевого этикета в общении. Обращение в русском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обращения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качестве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обращений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собственных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имён, названий людей по степени родства, по положению в обществе, по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профессии, должности; по возрасту и полу. Обращение как показатель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степени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воспитанности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человека,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отношения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собеседнику,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эмоционального состояния. Обращения в официальной и неофициальной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ситуации.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обращения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незнакомому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человеку.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Употребление формы «он».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Речевая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деятельность.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Текст 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Язык и речь. Виды речевой деятельности.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 и речь. Точность 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логичность речи. Выразительность, чистота и богатство речи. Средства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выразительной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(тон,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тембр,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темп),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тренировки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(скороговорки).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Интонация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жесты. Формы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речи: монолог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диалог.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Текст как единица языка и речи.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 и его основные признаки.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 строится текст. Композиционные формы описания, повествования,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рассуждения. Повествование как тип речи. Средства связи предложений и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частей текста.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Функциональные</w:t>
      </w:r>
      <w:r w:rsidRPr="0062097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разновидности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Разговорная речь. Просьба, извинение как жанры разговорной речи.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Официально-деловой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стиль.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Объявление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(устное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письменное).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Учебно-научный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стиль.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План ответа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уроке,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план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Публицистический стиль. Устное выступление. Девиз, слоган.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литературы.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Литературная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сказка.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Рассказ.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 языка фольклорных текстов. Загадка, пословица. Сказка.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сказки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(сравнения,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синонимы,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антонимы,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уменьшительными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суффиксами и т.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д.).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♦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Второй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(34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)Р</w:t>
      </w:r>
      <w:proofErr w:type="gramEnd"/>
      <w:r w:rsidRPr="00620978">
        <w:rPr>
          <w:rFonts w:ascii="Times New Roman" w:hAnsi="Times New Roman" w:cs="Times New Roman"/>
          <w:color w:val="000000"/>
          <w:sz w:val="28"/>
          <w:szCs w:val="28"/>
        </w:rPr>
        <w:t>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Краткая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Роль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церковнославянского (старославянского) языка в развитии русского языка.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Диалекты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часть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культуры. Диалектизмы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национально-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культурное своеобразие. Сведения о диалектных названиях предметов быта,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значениях слов, понятиях, не свойственных литературному языку и несущих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информацию о способах ведения хозяйства, особенностях семейного уклада,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обрядах,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обычаях,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календаре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др.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диалектной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лексики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произведениях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 литературы.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Лексические заимствования как результат взаимодействия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национальных</w:t>
      </w:r>
      <w:r w:rsidRPr="00620978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культур.</w:t>
      </w:r>
      <w:r w:rsidRPr="00620978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Лексика,</w:t>
      </w:r>
      <w:r w:rsidRPr="00620978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заимствованная</w:t>
      </w:r>
      <w:r w:rsidRPr="00620978"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русским</w:t>
      </w:r>
      <w:r w:rsidRPr="00620978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языком</w:t>
      </w:r>
      <w:r w:rsidRPr="00620978">
        <w:rPr>
          <w:rFonts w:ascii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620978">
        <w:rPr>
          <w:rFonts w:ascii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языков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народов России и мира. Заимствования из славянских и неславянских языков.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Причины</w:t>
      </w:r>
      <w:r w:rsidRPr="0062097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заимствований.</w:t>
      </w:r>
      <w:r w:rsidRPr="0062097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Pr="0062097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освоения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иноязычной</w:t>
      </w:r>
      <w:r w:rsidRPr="0062097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лексики</w:t>
      </w:r>
      <w:r w:rsidRPr="0062097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(общее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представление). Роль заимствованной лексики в современном русском языке.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П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ополнение словарного состава русского языка новой лексикой.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неологизмы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сфере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стилистической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окраске.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Национально-культурная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специфика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фразеологии.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прототипы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фразеологизмов.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Отражение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фразеологии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обычаев,</w:t>
      </w:r>
      <w:r w:rsidRPr="00620978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традиций,</w:t>
      </w:r>
      <w:r w:rsidRPr="00620978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быта,</w:t>
      </w:r>
      <w:r w:rsidRPr="00620978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исторических</w:t>
      </w:r>
      <w:r w:rsidRPr="00620978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событий,</w:t>
      </w:r>
      <w:r w:rsidRPr="00620978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культуры</w:t>
      </w:r>
      <w:r w:rsidRPr="0062097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Pr="00620978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Pr="0062097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начать</w:t>
      </w:r>
      <w:r w:rsidRPr="00620978">
        <w:rPr>
          <w:rFonts w:ascii="Times New Roman" w:hAnsi="Times New Roman" w:cs="Times New Roman"/>
          <w:i/>
          <w:color w:val="000000"/>
          <w:spacing w:val="1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 азов, от доски до доски, приложить руку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и т.п. информация 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традиционной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русской грамотности 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др.).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орфоэпические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Произносительные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различия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обусловленные темпом речи. Стилистические особенности произношения 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(литературные‚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разговорные‚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устарелые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профессиональные).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произношения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отдельных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заимствованных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родительного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падежа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множественного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существительных; ударение в кратких формах прилагательных; подвижное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глаголах;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формах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глагола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прошедшего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времени;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ударение в возвратных глаголах в формах прошедшего времени мужского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рода; ударение в формах глаголов II спряжения на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ить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; глаголы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звонИть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включИть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и др. Варианты ударения внутри нормы: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бАловать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баловАть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обеспЕчение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обеспечЕние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лексические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Синонимы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точность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Смысловые‚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стилистические особенности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синонимов.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Антонимы и точность речи. Смысловые‚ стилистические особенности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антонимов.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Лексические омонимы и точность речи. Смысловые‚ стилистические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 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лексических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омонимов.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 речевые ошибки‚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связанные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употреблением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синонимов‚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антонимов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лексических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омонимов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грамматические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Категория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склонения: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склонение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иностранных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имён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фамилий;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названий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географических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объектов;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именительный</w:t>
      </w:r>
      <w:r w:rsidRPr="0062097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падеж</w:t>
      </w:r>
      <w:r w:rsidRPr="0062097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множественного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 w:rsidRPr="0062097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</w:t>
      </w:r>
      <w:r w:rsidRPr="0062097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-а/-я</w:t>
      </w:r>
      <w:r w:rsidRPr="00620978"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ы/- и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директора,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договоры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родительный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падеж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множественного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числа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мужского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нулевым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окончанием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окончанием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ов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баклажанов, яблок, гектаров, носков, чулок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); родительный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падеж множественного числа существительных женского рода на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ня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басен,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вишен, богинь,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тихонь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, кухонь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); творительный падеж множественного числа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 3-го склонения; родительный падеж единственного числа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мужского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стакан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чая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стакан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чаю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склонение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местоимений‚ порядковых и количественных числительных. Нормативные 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ненормативные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имён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грамматические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 в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 употребления форм имён существительных в соответствии 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типом</w:t>
      </w:r>
      <w:r w:rsidRPr="00620978"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склонения</w:t>
      </w:r>
      <w:r w:rsidRPr="00620978">
        <w:rPr>
          <w:rFonts w:ascii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i/>
          <w:color w:val="000000"/>
          <w:spacing w:val="4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санаторий</w:t>
      </w:r>
      <w:r w:rsidRPr="00620978">
        <w:rPr>
          <w:rFonts w:ascii="Times New Roman" w:hAnsi="Times New Roman" w:cs="Times New Roman"/>
          <w:i/>
          <w:color w:val="000000"/>
          <w:spacing w:val="5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5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620978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«санаторию»,</w:t>
      </w:r>
      <w:r w:rsidRPr="00620978">
        <w:rPr>
          <w:rFonts w:ascii="Times New Roman" w:hAnsi="Times New Roman" w:cs="Times New Roman"/>
          <w:i/>
          <w:color w:val="000000"/>
          <w:spacing w:val="5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стукнуть</w:t>
      </w:r>
      <w:r w:rsidRPr="00620978">
        <w:rPr>
          <w:rFonts w:ascii="Times New Roman" w:hAnsi="Times New Roman" w:cs="Times New Roman"/>
          <w:i/>
          <w:color w:val="000000"/>
          <w:spacing w:val="5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</w:t>
      </w:r>
      <w:r w:rsidRPr="00620978">
        <w:rPr>
          <w:rFonts w:ascii="Times New Roman" w:hAnsi="Times New Roman" w:cs="Times New Roman"/>
          <w:b/>
          <w:i/>
          <w:color w:val="000000"/>
          <w:sz w:val="28"/>
          <w:szCs w:val="28"/>
        </w:rPr>
        <w:t>у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флей</w:t>
      </w:r>
      <w:r w:rsidRPr="00620978">
        <w:rPr>
          <w:rFonts w:ascii="Times New Roman" w:hAnsi="Times New Roman" w:cs="Times New Roman"/>
          <w:i/>
          <w:color w:val="000000"/>
          <w:spacing w:val="5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5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</w:t>
      </w:r>
      <w:r w:rsidRPr="00620978">
        <w:rPr>
          <w:rFonts w:ascii="Times New Roman" w:hAnsi="Times New Roman" w:cs="Times New Roman"/>
          <w:b/>
          <w:i/>
          <w:color w:val="000000"/>
          <w:sz w:val="28"/>
          <w:szCs w:val="28"/>
        </w:rPr>
        <w:t>у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флем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красного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платья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платьи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принадлежностью к разряду одушевлённости-неодушевлённости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смотреть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спутника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смотреть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спутник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особенностями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окончаний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множественного числа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чулок, носков, апельсинов, мандаринов; профессора,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паспорта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т.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д.).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 употребления имён прилагательных в формах сравнительной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степени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ближайший –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«самый ближайший»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), в краткой форме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медлен 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медленен,</w:t>
      </w:r>
      <w:r w:rsidRPr="00620978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торжествен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 торжественен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падежные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имён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существительных.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Отражение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грамматической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 в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словарях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справочниках.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Речевой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этикет.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Принципы этикетного общения, лежащие в основе национального речевого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этикета: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сдержанность,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вежливость,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стандартных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стандартных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ситуациях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позитивное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отношение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собеседнику.</w:t>
      </w:r>
      <w:r w:rsidRPr="00620978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Этика</w:t>
      </w:r>
      <w:r w:rsidRPr="00620978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речевой</w:t>
      </w:r>
      <w:r w:rsidRPr="00620978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этикет.</w:t>
      </w:r>
      <w:r w:rsidRPr="00620978">
        <w:rPr>
          <w:rFonts w:ascii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Соотношение</w:t>
      </w:r>
      <w:r w:rsidRPr="00620978">
        <w:rPr>
          <w:rFonts w:ascii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понятий</w:t>
      </w:r>
      <w:r w:rsidRPr="00620978">
        <w:rPr>
          <w:rFonts w:ascii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«этика»</w:t>
      </w:r>
      <w:r w:rsidRPr="00620978">
        <w:rPr>
          <w:rFonts w:ascii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«этикет»</w:t>
      </w:r>
      <w:r w:rsidRPr="0062097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«мораль»;</w:t>
      </w:r>
      <w:r w:rsidRPr="0062097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«этические</w:t>
      </w:r>
      <w:r w:rsidRPr="0062097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нормы»</w:t>
      </w:r>
      <w:r w:rsidRPr="0062097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«этикетные</w:t>
      </w:r>
      <w:r w:rsidRPr="0062097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нормы»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«этикетные формы».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Устойчивые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начала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конца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похвалы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комплимента.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благодарности.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сочувствия‚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утешения.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Речевая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деятельность.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 и речь. Виды речевой деятельности.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Эффективные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приёмы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чтения.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Предтекстовый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текстовый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послетекстовый</w:t>
      </w:r>
      <w:proofErr w:type="spellEnd"/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этапы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работы.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единица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речи.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тематическое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единство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описательного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типа: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определение,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дефиниция,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описание,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пояснение.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Функциональные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разновидности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Разговорная</w:t>
      </w:r>
      <w:r w:rsidRPr="0062097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Рассказ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событии,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«бывальщины».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Учебно-научный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статья,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её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строение.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Научное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сообщение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(устный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ответ).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строение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сообщения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(устного ответа). Структура устного ответа. Различные виды ответов: ответ-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ответ-обобщение,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ответ-добавление,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ответ-группировка.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Языковые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средства,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используются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частях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сообщения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(устного ответа). Компьютерная презентация. Основные средства и правила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создания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предъявления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презентации слушателям.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Публицистический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стиль.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Устное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выступление.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литературы.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Описание внешности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человека.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Резерв</w:t>
      </w:r>
      <w:r w:rsidRPr="0062097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учебного времени –</w:t>
      </w:r>
      <w:r w:rsidRPr="0062097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620978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ч.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♦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Третий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(34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)Р</w:t>
      </w:r>
      <w:proofErr w:type="gramEnd"/>
      <w:r w:rsidRPr="00620978">
        <w:rPr>
          <w:rFonts w:ascii="Times New Roman" w:hAnsi="Times New Roman" w:cs="Times New Roman"/>
          <w:color w:val="000000"/>
          <w:sz w:val="28"/>
          <w:szCs w:val="28"/>
        </w:rPr>
        <w:t>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развивающееся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явление.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Связь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исторического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развития языка с историей общества. Факторы, влияющие на развитие языка: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социально-политические</w:t>
      </w:r>
      <w:r w:rsidRPr="0062097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события</w:t>
      </w:r>
      <w:r w:rsidRPr="00620978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 w:rsidRPr="00620978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обществе,</w:t>
      </w:r>
      <w:r w:rsidRPr="00620978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Pr="00620978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 w:rsidRPr="00620978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техники, влияние других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языков. Устаревшие слова как живые свидетели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Историзмы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обозначающие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предметы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явления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предшествующих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эпох,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вышедшие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причине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ухода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общественной жизни обозначенных ими предметов и явлений, в том числе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национально-бытовых реалий. Архаизмы как слова, имеющие в современном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синонимы.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единиц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степени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устарелости.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Перераспределение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пластов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активным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пассивным запасом слов. Актуализация устаревшей лексики в новом речевом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контексте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губернатор,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диакон,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ваучер,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агитационный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пункт,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большевик,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колхоз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п.).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заимствования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последних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десятилетий.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иноязычных слов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 проблема культуры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орфоэпические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полных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причастиях‚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кратких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формах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страдательных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причастий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прошедшего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времени‚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деепричастиях‚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наречиях.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постановки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словоформах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непроизводными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предлогами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дом‚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гору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лексические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языка.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Паронимы и точность речи. Смысловые различия,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характер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сочетаемости,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управления,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функционально-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стилевая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окраска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паронимов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ошибки‚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связанные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употреблением паронимов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грамматические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литературного языка.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 грамматические ошибки в речи. Глаголы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1-го лица единственного числа настоящего и будущего времени (в том числе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выражения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1-го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лица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настоящего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будущего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времени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глаголов</w:t>
      </w:r>
      <w:r w:rsidRPr="00620978">
        <w:rPr>
          <w:rFonts w:ascii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очутиться,</w:t>
      </w:r>
      <w:r w:rsidRPr="00620978">
        <w:rPr>
          <w:rFonts w:ascii="Times New Roman" w:hAnsi="Times New Roman" w:cs="Times New Roman"/>
          <w:i/>
          <w:color w:val="000000"/>
          <w:spacing w:val="3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победить,</w:t>
      </w:r>
      <w:r w:rsidRPr="00620978">
        <w:rPr>
          <w:rFonts w:ascii="Times New Roman" w:hAnsi="Times New Roman" w:cs="Times New Roman"/>
          <w:i/>
          <w:color w:val="000000"/>
          <w:spacing w:val="3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убедить,</w:t>
      </w:r>
      <w:r w:rsidRPr="00620978">
        <w:rPr>
          <w:rFonts w:ascii="Times New Roman" w:hAnsi="Times New Roman" w:cs="Times New Roman"/>
          <w:i/>
          <w:color w:val="000000"/>
          <w:spacing w:val="3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учредить,</w:t>
      </w:r>
      <w:r w:rsidRPr="00620978">
        <w:rPr>
          <w:rFonts w:ascii="Times New Roman" w:hAnsi="Times New Roman" w:cs="Times New Roman"/>
          <w:i/>
          <w:color w:val="000000"/>
          <w:spacing w:val="3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утвердить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)‚</w:t>
      </w:r>
      <w:r w:rsidRPr="00620978">
        <w:rPr>
          <w:rFonts w:ascii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формы глаголов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совершенного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несовершенного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вида‚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глаголов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повелительном наклонении. Нормы употребления в речи однокоренных слов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типа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висящий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 висячий, горящий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горячий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падежные формы причастий‚ деепричастий‚ наречий. Отражение вариантов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грамматической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словарях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справочниках.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разговорный варианты грамматической нормы глагола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махаешь – машешь;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обусловливать,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сосредоточивать,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уполномочивать,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оспаривать,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удостаивать,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облагораживать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Речевой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этикет.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манера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общения: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умеренная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громкость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средний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темп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сдержанная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артикуляция‚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эмоциональность речи‚ ровная интонация. Запрет на употребление грубых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выражений,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фраз.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Исключение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категоричности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Невербальный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(несловесный)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изобразительных жестов.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Замещающие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сопровождающие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жесты.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Речевая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деятельность.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Виды речевой</w:t>
      </w:r>
      <w:r w:rsidRPr="00620978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деятельности.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Традиции 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речевого общения. Коммуникативные стратегии и тактики устного общения: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убеждение,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комплимент,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уговаривание,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похвала,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др.,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сохранение инициативы в диалоге, уклонение от инициативы, завершение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диалога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др.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Текст как единица языка и речи.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Текст, основные признаки текста: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смысловая цельность, информативность, связность. Виды абзацев. Основные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текстовых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структур: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индуктивные,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дедуктивные,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рамочные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(дедуктивно-индуктивные),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стержневые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(индуктивно-дедуктивные)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структуры. Заголовки текстов, их типы. Информативная функция заголовков.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Тексты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аргументативного</w:t>
      </w:r>
      <w:proofErr w:type="spellEnd"/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типа: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рассуждение,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доказательство,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объяснение.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Функциональные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разновидности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Беседа.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Спор,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виды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споров.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Правила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споре,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управлять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собеседником.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Корректные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некорректные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приёмы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ведения спора.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Публицистический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Путевые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записки.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рекламного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объявления,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языковые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структурные особенности.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литературы.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Фактуальная</w:t>
      </w:r>
      <w:proofErr w:type="spellEnd"/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подтекстовая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текстах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Сильные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позиции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художественных текстах.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Притча.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♦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Четвёртый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(34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)Р</w:t>
      </w:r>
      <w:proofErr w:type="gramEnd"/>
      <w:r w:rsidRPr="00620978">
        <w:rPr>
          <w:rFonts w:ascii="Times New Roman" w:hAnsi="Times New Roman" w:cs="Times New Roman"/>
          <w:color w:val="000000"/>
          <w:sz w:val="28"/>
          <w:szCs w:val="28"/>
        </w:rPr>
        <w:t>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Исконно русская лексика: слова общеиндоевропейского фонда, 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праславянского (общеславянского) языка, древнерусские</w:t>
      </w:r>
      <w:r w:rsidRPr="00620978">
        <w:rPr>
          <w:rFonts w:ascii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общевосточнославянские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Собственно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база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основной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источник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развития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литературного языка.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Роль старославянизмов в развитии русского литературного языка и 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приметы.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Стилистически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нейтральные,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книжные,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устаревшие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старославянизмы.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Иноязычная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дисплейных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текстах,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современной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публицистике.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Речевой этикет. Благопожелание как ключевая идея речевого этикета.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Речевой этикет и вежливость. «Ты» и «вы» в русском речевом этикете и 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западноевропейском, американском речевых этикетах. Называние другого 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себя,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обращение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знакомому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незнакомому.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Специфика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приветствий,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традиционная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тематика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бесед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62097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русских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народов.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орфоэпические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орфоэпические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речи: произношение гласных [э], [о] после мягких согласных и шипящих;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безударный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[о]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иностранного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происхождения;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произношение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парных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твёрдости-мягкости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согласных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е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иностранного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происхождения; произношение безударного [а] после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ж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ш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; произношение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сочетания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чн</w:t>
      </w:r>
      <w:proofErr w:type="spellEnd"/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произношение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женских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отчеств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ична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инична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произношение твёрдого [н] перед мягкими [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фʼ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] и [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вʼ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]; произношение мягкого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нʼ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перед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</w:t>
      </w:r>
      <w:r w:rsidRPr="00620978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щ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акцентологические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современной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лексические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литературного языка.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Терминология и точность речи. Нормы 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терминов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научном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Особенности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терминов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публицистике,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литературе,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речевые ошибки‚ связанные с употреблением терминов. Нарушение точности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словоупотребления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заимствованных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грамматические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Согласование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сказуемого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подлежащим,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имеющим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своём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составе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количественно-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именное сочетание; согласование сказуемого с подлежащим, выраженным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существительным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значением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лица женского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врач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пришёл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врач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пришла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); согласование сказуемого с подлежащим, выраженным сочетанием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числительного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несколько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существительного; согласование определения 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количественно-именных сочетаниях с числительными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два, три, четыре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два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новых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стола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две молодых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женщины</w:t>
      </w:r>
      <w:r w:rsidRPr="00620978">
        <w:rPr>
          <w:rFonts w:ascii="Times New Roman" w:hAnsi="Times New Roman" w:cs="Times New Roman"/>
          <w:i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две</w:t>
      </w:r>
      <w:r w:rsidRPr="0062097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молодые женщины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 построения словосочетаний по типу согласования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маршрутное</w:t>
      </w:r>
      <w:r w:rsidRPr="00620978">
        <w:rPr>
          <w:rFonts w:ascii="Times New Roman" w:hAnsi="Times New Roman" w:cs="Times New Roman"/>
          <w:i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такси,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обеих сестёр</w:t>
      </w:r>
      <w:r w:rsidRPr="00620978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 обоих братьев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Варианты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согласование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сказуемого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подлежащим, выраженным сочетанием слов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много, мало, немного, немало,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сколько,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столько,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большинство,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меньшинство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Отражение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словарях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справочниках.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Речевой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этикет.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Активные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процессы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Новые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приветствия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прощания,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возникшие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СМИ;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изменение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обращений‚ использования собственных имён; их оценка. Речевая агрессия.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тактики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приёмы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коммуникации‚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помогающие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противостоять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речевой агрессии. Синонимия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формул.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Речевая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деятельность.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Текст 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Виды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речевой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деятельности.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Эффективные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приёмы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слушания.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Предтекстовый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текстовый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послетекстовый</w:t>
      </w:r>
      <w:proofErr w:type="spellEnd"/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этапы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работы.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методы,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средства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получения,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переработки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информации.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Текст как единица языка и речи.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Структура аргументации: тезис,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аргумент.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Способы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аргументации.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Правила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эффективной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аргументации.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Причины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неэффективной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аргументации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учебно-научном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общении.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Доказательство и его структура. Прямые и косвенные доказательства.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Виды косвенных доказательств. Способы опровержения доводов оппонента: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критика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тезиса,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критика аргументов,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критика демонстрации.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Функциональные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разновидности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Самохарактеристика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поздравление.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Научный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Специфика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оформления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результата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проектной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(исследовательской)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Реферат.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защите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реферата.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Учебно-научная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дискуссия.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Стандартные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обороты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участия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учебно-научной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дискуссии.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Правила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корректной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дискуссии. Язык художественной литературы. Сочинение в жанре письма другу (в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электронного),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страницы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дневника 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т.</w:t>
      </w:r>
      <w:r w:rsidRPr="0062097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♦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Пятый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(34ч</w:t>
      </w:r>
      <w:proofErr w:type="gram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)Р</w:t>
      </w:r>
      <w:proofErr w:type="gramEnd"/>
      <w:r w:rsidRPr="00620978">
        <w:rPr>
          <w:rFonts w:ascii="Times New Roman" w:hAnsi="Times New Roman" w:cs="Times New Roman"/>
          <w:color w:val="000000"/>
          <w:sz w:val="28"/>
          <w:szCs w:val="28"/>
        </w:rPr>
        <w:t>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Русский язык как зеркало национальной культуры и истории народа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(обобщение).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Примеры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ключевых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(концептов)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культуры,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национально-историческая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значимость.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Крылатые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выражения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(прецедентные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тексты)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произведений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литературы,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кинофильмов,</w:t>
      </w:r>
      <w:r w:rsidRPr="0062097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песен, рекламных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текстов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т. п.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объективный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процесс.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внешних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внутренних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факторах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языковых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изменений,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активных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процессах в современном русском языке (основные тенденции, отдельные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примеры). Стремительный рост словарного состава языка, «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неологический</w:t>
      </w:r>
      <w:proofErr w:type="spellEnd"/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бум»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рождение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новых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изменение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значений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переосмысление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имеющихся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стилистическая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переоценка,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активизация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процесса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заимствования иноязычных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речи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орфоэпические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Активные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процессы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произношения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ударения.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Отражение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произносительных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орфоэпических словарях.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Нарушение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орфоэпической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художественный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приём.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лексические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сочетаемость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точность.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Свободная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несвободная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сочетаемость.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связанные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нарушением лексической сочетаемости. Речевая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избыточность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точность.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Тавтология.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Плеоназм.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ошибки‚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связанные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речевой избыточностью.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толковые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Отражение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лексической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современных словарях.</w:t>
      </w:r>
      <w:r w:rsidRPr="0062097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Словарные пометы.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Основные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грамматические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современного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русского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литературного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Управление: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предлогов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благодаря,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согласно,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вопреки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предлога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количественными числительными в словосочетаниях с распределительным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значением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пять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груш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пяти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груш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Правильное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построение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словосочетаний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типу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отзыв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книге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рецензия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книгу,</w:t>
      </w:r>
      <w:r w:rsidRPr="00620978">
        <w:rPr>
          <w:rFonts w:ascii="Times New Roman" w:hAnsi="Times New Roman" w:cs="Times New Roman"/>
          <w:i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обидеться на слово – обижен словами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). Правильное употребление предлогов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о‚ по‚ из‚ с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 составе словосочетания 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приехать из Москвы – приехать с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Урала).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Нагромождение одних и тех же падежных форм, в частности форм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родительного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творительного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падежа.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употребления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причастных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деепричастных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оборотов‚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предложений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косвенной речью.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ошибки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построении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сложных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предложений: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постановка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рядом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двух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однозначных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союзов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proofErr w:type="gram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однако,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что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будто,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что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будто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)‚ повторение частицы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бы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в предложениях с союзами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чтобы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если бы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‚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введение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сложное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предложение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лишних указательных местоимений.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Отражение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вариантов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нормы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современных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грамматических словарях и справочниках.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Словарные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пометы.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Речевой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этикет.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электронной</w:t>
      </w:r>
      <w:r w:rsidRPr="00620978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среде</w:t>
      </w:r>
      <w:r w:rsidRPr="00620978">
        <w:rPr>
          <w:rFonts w:ascii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общения.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Понятие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нетикета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. Этикет интернет-переписки. Этические нормы, правила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интернет-дискуссии,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интернет-полемики.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Этикетное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поведение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ситуациях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делового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общения.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Речевая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деятельность.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 и речь. Виды речевой деятельности.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Русский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Интернете.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Правила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информационной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безопасности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общении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социальных сетях.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Контактное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дистантное</w:t>
      </w:r>
      <w:proofErr w:type="spellEnd"/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общение.</w:t>
      </w:r>
    </w:p>
    <w:p w:rsidR="00FC7AEB" w:rsidRPr="00620978" w:rsidRDefault="00D3580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Текст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как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единица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языка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речи.</w:t>
      </w:r>
      <w:r w:rsidRPr="00620978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Виды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преобразования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текстов: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аннотация,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конспект.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графиков,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диаграмм,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схем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620978">
        <w:rPr>
          <w:rFonts w:ascii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представления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информации.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Функциональные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разновидности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Разговорная</w:t>
      </w:r>
      <w:r w:rsidRPr="0062097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речь.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Анекдот,</w:t>
      </w:r>
      <w:r w:rsidRPr="0062097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шутка.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Официально-деловой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стиль.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Деловое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письмо,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620978">
        <w:rPr>
          <w:rFonts w:ascii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структурные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элементы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 языковые особенности.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Учебно-научный стиль. Доклад, сообщение. Речь оппонента на защите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проекта.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Публицистический</w:t>
      </w:r>
      <w:r w:rsidRPr="0062097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стиль.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Проблемный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очерк.</w:t>
      </w:r>
    </w:p>
    <w:p w:rsidR="00FC7AEB" w:rsidRPr="00620978" w:rsidRDefault="00D35800">
      <w:pPr>
        <w:spacing w:after="0"/>
        <w:ind w:firstLine="60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Язык художественной литературы. Диалогичность в художественном</w:t>
      </w:r>
      <w:r w:rsidRPr="0062097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произведении. Текст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интертекст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Афоризмы.</w:t>
      </w:r>
      <w:r w:rsidRPr="0062097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Прецедентные</w:t>
      </w:r>
      <w:r w:rsidRPr="0062097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тексты.</w:t>
      </w:r>
    </w:p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1906" w:h="16383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4" w:name="block-37026110"/>
      <w:bookmarkEnd w:id="3"/>
      <w:r w:rsidRPr="00620978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ПЛАНИРУЕМЫЕ ОБРАЗОВАТЕЛЬНЫЕ РЕЗУЛЬТАТЫ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333333"/>
          <w:sz w:val="28"/>
          <w:szCs w:val="28"/>
        </w:rPr>
        <w:t>ЛИЧНОСТНЫЕ РЕЗУЛЬТАТЫ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Освоения учащимися основной школы программы «Родной язык (русский)»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интериоризация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потребительстве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</w:t>
      </w: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конвенционирования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интересов, процедур, готовность и способность к ведению переговоров).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6. Освоенность социальных норм, правил поведения, ролей и форм социальной жизни в группах и сообществах.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7. Сформированность ценности здорового и безопасного образа жизни;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интериоризация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333333"/>
          <w:sz w:val="28"/>
          <w:szCs w:val="28"/>
        </w:rPr>
        <w:t>МЕТАПРЕДМЕТНЫЕ РЕЗУЛЬТАТЫ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Регулятивные УУД</w:t>
      </w:r>
    </w:p>
    <w:p w:rsidR="00FC7AEB" w:rsidRPr="00620978" w:rsidRDefault="00D35800">
      <w:pPr>
        <w:shd w:val="clear" w:color="auto" w:fill="FFFFFF"/>
        <w:spacing w:after="0"/>
        <w:ind w:left="12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существующие и планировать будущие образовательные результаты;</w:t>
      </w:r>
    </w:p>
    <w:p w:rsidR="00FC7AEB" w:rsidRPr="00620978" w:rsidRDefault="00D3580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совместно с педагогом критерии оценки планируемых образовательных результатов;</w:t>
      </w:r>
    </w:p>
    <w:p w:rsidR="00FC7AEB" w:rsidRPr="00620978" w:rsidRDefault="00D3580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FC7AEB" w:rsidRPr="00620978" w:rsidRDefault="00D3580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FC7AEB" w:rsidRPr="00620978" w:rsidRDefault="00D3580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FC7AEB" w:rsidRPr="00620978" w:rsidRDefault="00D35800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обосновывать выбранные подходы и средства, используемые для достижения образовательных результатов.</w:t>
      </w:r>
    </w:p>
    <w:p w:rsidR="00FC7AEB" w:rsidRPr="00620978" w:rsidRDefault="00D35800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обосновывать и осуществлять выбор наиболее эффективных способов решения учебных и познавательных задач;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составлять план решения проблемы (описывать жизненный цикл выполнения проекта, алгоритм проведения исследования);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описывать свой опыт, оформляя его для передачи другим людям в виде алгоритма решения практических задач;</w:t>
      </w:r>
    </w:p>
    <w:p w:rsidR="00FC7AEB" w:rsidRPr="00620978" w:rsidRDefault="00D35800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планировать и корректировать свою индивидуальную образовательную траекторию.</w:t>
      </w:r>
    </w:p>
    <w:p w:rsidR="00FC7AEB" w:rsidRPr="00620978" w:rsidRDefault="00D3580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различать результаты и способы действий при достижении результатов;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находить необходимые и достаточные средства для выполнения учебных действий в изменяющейся ситуации;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FC7AEB" w:rsidRPr="00620978" w:rsidRDefault="00D3580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соотносить свои действия с целью обучения.</w:t>
      </w:r>
    </w:p>
    <w:p w:rsidR="00FC7AEB" w:rsidRPr="00620978" w:rsidRDefault="00D35800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критерии правильности (корректности) выполнения учебной задачи;</w:t>
      </w:r>
    </w:p>
    <w:p w:rsidR="00FC7AEB" w:rsidRPr="00620978" w:rsidRDefault="00D3580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C7AEB" w:rsidRPr="00620978" w:rsidRDefault="00D3580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средств;</w:t>
      </w:r>
    </w:p>
    <w:p w:rsidR="00FC7AEB" w:rsidRPr="00620978" w:rsidRDefault="00D3580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C7AEB" w:rsidRPr="00620978" w:rsidRDefault="00D3580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C7AEB" w:rsidRPr="00620978" w:rsidRDefault="00D3580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FC7AEB" w:rsidRPr="00620978" w:rsidRDefault="00D35800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C7AEB" w:rsidRPr="00620978" w:rsidRDefault="00D3580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неуспешности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/неэффективности, находить способы выхода из критической ситуации;</w:t>
      </w:r>
    </w:p>
    <w:p w:rsidR="00FC7AEB" w:rsidRPr="00620978" w:rsidRDefault="00D3580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принимать решение в учебной ситуации и оценивать возможные последствия принятого решения;</w:t>
      </w:r>
    </w:p>
    <w:p w:rsidR="00FC7AEB" w:rsidRPr="00620978" w:rsidRDefault="00D3580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C7AEB" w:rsidRPr="00620978" w:rsidRDefault="00D35800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демонстрировать приемы регуляции собственных психофизиологических/эмоциональных состояний.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Познавательные</w:t>
      </w:r>
      <w:proofErr w:type="spellEnd"/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УУД</w:t>
      </w:r>
    </w:p>
    <w:p w:rsidR="00FC7AEB" w:rsidRPr="00620978" w:rsidRDefault="00D35800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выстраивать логическую цепочку, состоящую из ключевого слова и соподчиненных ему слов;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выделять общий признак или отличие двух или нескольких предметов или явлений и объяснять их сходство или отличия;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различать/выделять явление из общего ряда других явлений;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излагать полученную информацию, интерпретируя ее в контексте решаемой задачи;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выявлять и называть причины события, явления, самостоятельно осуществляя причинно-следственный анализ;</w:t>
      </w:r>
    </w:p>
    <w:p w:rsidR="00FC7AEB" w:rsidRPr="00620978" w:rsidRDefault="00D35800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C7AEB" w:rsidRPr="00620978" w:rsidRDefault="00D35800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обозначать символом и знаком предмет и/или явление;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абстрактный или реальный образ предмета и/или явления;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строить модель/схему на основе условий задачи и/или способа ее решения;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строить доказательство: прямое, косвенное, от противного;</w:t>
      </w:r>
    </w:p>
    <w:p w:rsidR="00FC7AEB" w:rsidRPr="00620978" w:rsidRDefault="00D3580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FC7AEB" w:rsidRPr="00620978" w:rsidRDefault="00D35800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Смысловое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чтение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FC7AEB" w:rsidRPr="00620978" w:rsidRDefault="00D35800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FC7AEB" w:rsidRPr="00620978" w:rsidRDefault="00D35800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FC7AEB" w:rsidRPr="00620978" w:rsidRDefault="00D35800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резюмировать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главную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идею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текста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7AEB" w:rsidRPr="00620978" w:rsidRDefault="00D35800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FC7AEB" w:rsidRPr="00620978" w:rsidRDefault="00D35800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критически оценивать содержание и форму текста.</w:t>
      </w:r>
    </w:p>
    <w:p w:rsidR="00FC7AEB" w:rsidRPr="00620978" w:rsidRDefault="00D35800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свое отношение к окружающей среде, к собственной среде обитания;</w:t>
      </w:r>
    </w:p>
    <w:p w:rsidR="00FC7AEB" w:rsidRPr="00620978" w:rsidRDefault="00D35800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влияние экологических факторов на среду обитания живых организмов;</w:t>
      </w:r>
    </w:p>
    <w:p w:rsidR="00FC7AEB" w:rsidRPr="00620978" w:rsidRDefault="00D35800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проводить причинный и вероятностный анализ различных экологических ситуаций;</w:t>
      </w:r>
    </w:p>
    <w:p w:rsidR="00FC7AEB" w:rsidRPr="00620978" w:rsidRDefault="00D35800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прогнозировать изменения ситуации при смене действия одного фактора на другой фактор;</w:t>
      </w:r>
    </w:p>
    <w:p w:rsidR="00FC7AEB" w:rsidRPr="00620978" w:rsidRDefault="00D35800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FC7AEB" w:rsidRPr="00620978" w:rsidRDefault="00D3580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необходимые ключевые поисковые слова и формировать корректные поисковые запросы;</w:t>
      </w:r>
    </w:p>
    <w:p w:rsidR="00FC7AEB" w:rsidRPr="00620978" w:rsidRDefault="00D3580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осуществлять взаимодействие с электронными поисковыми системами, базами знаний, справочниками;</w:t>
      </w:r>
    </w:p>
    <w:p w:rsidR="00FC7AEB" w:rsidRPr="00620978" w:rsidRDefault="00D3580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формировать множественную выборку из различных источников информации для объективизации результатов поиска;</w:t>
      </w:r>
    </w:p>
    <w:p w:rsidR="00FC7AEB" w:rsidRPr="00620978" w:rsidRDefault="00D3580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соотносить полученные результаты поиска с задачами и целями своей деятельности.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Коммуникативные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УУД</w:t>
      </w:r>
    </w:p>
    <w:p w:rsidR="00FC7AEB" w:rsidRPr="00620978" w:rsidRDefault="00D35800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возможные роли в совместной деятельности;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играть определенную роль в совместной деятельности;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предлагать альтернативное решение в конфликтной ситуации;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выделять общую точку зрения в дискуссии;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организовывать эффективное взаимодействие в группе (определять общие цели, распределять роли, договариваться друг с другом и т. д.);</w:t>
      </w:r>
    </w:p>
    <w:p w:rsidR="00FC7AEB" w:rsidRPr="00620978" w:rsidRDefault="00D35800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C7AEB" w:rsidRPr="00620978" w:rsidRDefault="00D35800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определять задачу коммуникации и в соответствии с ней отбирать и использовать речевые средства;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представлять в устной или письменной форме развернутый план собственной деятельности;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принимать решение в ходе диалога и согласовывать его с собеседником;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письменные тексты различных типов с использованием необходимых речевых средств;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использовать средства логической связи для выделения смысловых блоков своего выступления;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использовать вербальные и невербальные средства в соответствии с коммуникативной задачей;</w:t>
      </w:r>
    </w:p>
    <w:p w:rsidR="00FC7AEB" w:rsidRPr="00620978" w:rsidRDefault="00D35800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оценивать эффективность коммуникации после ее завершения.</w:t>
      </w:r>
    </w:p>
    <w:p w:rsidR="00FC7AEB" w:rsidRPr="00620978" w:rsidRDefault="00D35800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и развитие компетентности в области использования информационно-коммуникационных технологий (далее — ИКТ).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сможет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C7AEB" w:rsidRPr="00620978" w:rsidRDefault="00D35800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C7AEB" w:rsidRPr="00620978" w:rsidRDefault="00D35800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:rsidR="00FC7AEB" w:rsidRPr="00620978" w:rsidRDefault="00D35800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оперировать данными при решении задачи;</w:t>
      </w:r>
    </w:p>
    <w:p w:rsidR="00FC7AEB" w:rsidRPr="00620978" w:rsidRDefault="00D35800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FC7AEB" w:rsidRPr="00620978" w:rsidRDefault="00D35800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использовать информацию с учетом этических и правовых норм;</w:t>
      </w:r>
    </w:p>
    <w:p w:rsidR="00FC7AEB" w:rsidRPr="00620978" w:rsidRDefault="00D35800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333333"/>
          <w:sz w:val="28"/>
          <w:szCs w:val="28"/>
        </w:rPr>
        <w:t>ПРЕДМЕТНЫЕ РЕЗУЛЬТАТЫ</w:t>
      </w: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FC7AE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Предметные результаты освоения первого года обучения (5 класс) учебного предмета «Родной язык (русский)»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 научатся: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объяснять роль русского родного языка в жизни общества и государства, в современном мире, в жизни человека;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понимать, что бережное отношение к родному языку является одним из необходимых качеств современного культурного человека;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понимать, что язык – развивающееся явление; приводить примеры исторических изменений значений и форм слов;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объяснять основные факты из истории русской письменности и создания славянского алфавита;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∙ распознавать и правильно объяснять значения изученных слов с национально-культурным компонентом, правильно употреблять их в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объяснять значения пословиц и поговорок, правильно употреблять изученные пословицы, поговорки;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распознавать слова с суффиксами субъективной оценки в произведениях устного народного творчества и в произведениях художественной литературы; правильно употреблять их;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понимать назначение конкретного вида словаря, особенности строения его словарной статьи (толковые словари, словари пословиц и поговорок; словари синонимов, антонимов; словари эпитетов, метафор и сравнений; учебные этимологические словари) и уметь им пользоваться;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различать постоянное и подвижное ударение в именах существительных, именах прилагательных, глаголах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нормы ударения в отдельных грамматических формах имён существительных, прилагательных, глаголов (в рамках изученного);</w:t>
      </w:r>
    </w:p>
    <w:p w:rsidR="00FC7AEB" w:rsidRPr="00620978" w:rsidRDefault="00D35800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соблюдать нормы употребления синонимов‚ антонимов, омонимов, паронимов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различать типичные речевые ошибки; выявлять и исправлять речевые ошибки в устной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различать типичные речевые ошибки, связанные с нарушением грамматической нормы; выявлять и исправлять грамматические ошибки в устной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∙ соблюдать этикетные формы и формулы обращения в официальной и неофициальной речевой ситуации; современные формулы обращения к незнакомому человеку; корректно употреблять форму «он» в ситуациях диалога и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полилога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создавать (с опорой на образец) устные и письменные тексты описательного типа: определение понятия, собственно описание;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создавать устные учебно-научные монологические сообщения различных функционально-смысловых типов речи (ответ на уроке);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участвовать в беседе и поддерживать диалог, сохранять инициативу в диалоге, завершать диалог;</w:t>
      </w:r>
    </w:p>
    <w:p w:rsidR="00FC7AEB" w:rsidRPr="00620978" w:rsidRDefault="00D35800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анализировать и интерпретировать тексты фольклора и художественные тексты или их фрагменты (народные и литературные сказки, рассказы, загадки, пословицы, былины);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редактировать собственные тексты с целью совершенствования их содержания и формы; сопоставлять черновой и отредактированный тексты;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знать и соблюдать правила информационной безопасности при общении в социальных сетях.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 получат возможность научиться: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∙ распознавать и правильно объяснять </w:t>
      </w:r>
      <w:proofErr w:type="gram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народно-поэтические</w:t>
      </w:r>
      <w:proofErr w:type="gram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эпитеты в русских народных и литературных сказках, народных песнях, художественной литературе, былинах;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распознавать крылатые слова и выражения из русских народных и литературных сказок, объяснять их значения, правильно употреблять в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распознавать и характеризовать слова с живой внутренней формой, специфическим оценочно-характеризующим значением; правильно употреблять их в современных ситуациях речевого общения;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распознавать имена традиционные и новые, популярные и устаревшие, а также имена, входящие в состав пословиц и поговорок и имеющие в силу этого определённую стилистическую окраску;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определять род заимствованных несклоняемых имён существительных; сложных существительных; имён собственных (географических названий); аббревиатур и корректно употреблять их в речи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смыслоразличительную роль ударения на примере омографов; корректно употреблять омографы в письменной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FC7AEB" w:rsidRPr="00620978" w:rsidRDefault="00D3580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соблюдать русскую этикетную вербальную и невербальную манеру общения;</w:t>
      </w:r>
    </w:p>
    <w:p w:rsidR="00FC7AEB" w:rsidRPr="00620978" w:rsidRDefault="00D3580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использовать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словари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7AEB" w:rsidRPr="00620978" w:rsidRDefault="00D3580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объявления (в устной и письменной форме) официально-делового стиля;</w:t>
      </w:r>
    </w:p>
    <w:p w:rsidR="00FC7AEB" w:rsidRPr="00620978" w:rsidRDefault="00D35800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и создавать тексты публицистических жанров (девиз, слоган).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Предметные результаты освоения второго года обучения (6 класс) учебного предмета «Родной язык (русский)»: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 научатся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приводить примеры, которые доказывают, что изучение русского языка позволяет лучше узнать историю и культуру страны;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распознавать диалектизмы; объяснять национально-культурное своеобразие диалектизмов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понимать и истолковывать значения русских слов с национально-культурным компонентом, правильно употреблять их в речи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приводить примеры национального своеобразия, богатства, выразительности русского родного языка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понимать и истолковывать значения фразеологических оборотов с национально-культурным компонентом;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правильно употреблять пословицы, поговорки, крылатые слова и выражения;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целесообразно употреблять иноязычные слова и заимствованные фразеологизмы;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объяснять происхождение названий русских городов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регулярно использовать словари, в том числе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нормы ударения в отдельных грамматических формах имён существительных, имён прилагательных; глаголов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слова в соответствии с их лексическим значением и требованием лексической сочетаемости;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корректно употреблять термины в учебно-научном стиле речи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имена существительные, имена прилагательные, глаголы с учётом стилистических норм современного русского языка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∙ анализировать и различать типичные речевые ошибки;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редактировать текст с целью исправления речевых ошибок;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выявлять и исправлять речевые ошибки в устной и письменной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редактировать предложения с целью исправления грамматических ошибок;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корректировать речь с учётом её соответствия основным нормам современного литературного языка;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русскую этикетную вербальную и невербальную манеру общения;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использовать принципы этикетного общения, лежащие в основе национального русского речевого этикета;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использовать словари, в том числе мультимедийные, различного назначения;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владеть основными правилами информационной безопасности при общении в социальных сетях;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создавать тексты в жанре ответов разных видов;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уместно использовать жанры разговорной речи в ситуациях неформального общения;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строить устные учебно-научные сообщения (ответы на уроке) различных видов.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 получат возможность научиться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комментировать значения фразеологических оборотов, историю их происхождения; уместно употреблять их;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характеризовать процесс заимствования иноязычных слов как результат взаимодействия национальных культур (на конкретных примерах);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оценивать с точки зрения норм современного русского литературного языка чужую и собственную речь;</w:t>
      </w:r>
    </w:p>
    <w:p w:rsidR="00FC7AEB" w:rsidRPr="00620978" w:rsidRDefault="00D35800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обрабатывать текст на уровне лингвистического анализа;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создавать тексты как результат проектной (исследовательской) деятельности.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Предметные результаты освоения третьего года обучения (7 класс) учебного предмета «Родной язык (русский)»: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научатся</w:t>
      </w:r>
      <w:proofErr w:type="spellEnd"/>
    </w:p>
    <w:p w:rsidR="00FC7AEB" w:rsidRPr="00620978" w:rsidRDefault="00D35800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пояснять внешние причины изменений в русском языке; приводить примеры;</w:t>
      </w:r>
    </w:p>
    <w:p w:rsidR="00FC7AEB" w:rsidRPr="00620978" w:rsidRDefault="00D35800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приводить примеры, которые доказывают, что изучение русского языка позволяет лучше узнать историю и культуру страны;</w:t>
      </w:r>
    </w:p>
    <w:p w:rsidR="00FC7AEB" w:rsidRPr="00620978" w:rsidRDefault="00D35800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приводить примеры национального своеобразия, богатства, выразительности русского родного языка;</w:t>
      </w:r>
    </w:p>
    <w:p w:rsidR="00FC7AEB" w:rsidRPr="00620978" w:rsidRDefault="00D35800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выявлять единицы языка с национально-культурным компонентом значения в текстах;</w:t>
      </w:r>
    </w:p>
    <w:p w:rsidR="00FC7AEB" w:rsidRPr="00620978" w:rsidRDefault="00D35800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распознавать и характеризовать устаревшую лексику (историзмы, архаизмы); понимать особенности её употребления в текстах;</w:t>
      </w:r>
    </w:p>
    <w:p w:rsidR="00FC7AEB" w:rsidRPr="00620978" w:rsidRDefault="00D35800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определять значения лексических заимствований последних десятилетий; целесообразно употреблять иноязычные слова;</w:t>
      </w:r>
    </w:p>
    <w:p w:rsidR="00FC7AEB" w:rsidRPr="00620978" w:rsidRDefault="00D35800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объяснять происхождение названий русских городов (в рамках изученного);</w:t>
      </w:r>
    </w:p>
    <w:p w:rsidR="00FC7AEB" w:rsidRPr="00620978" w:rsidRDefault="00D35800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нормы ударения в отдельных грамматических формах имён существительных, имён прилагательных, глаголов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слова с учётом стилистических вариантов орфоэпической нормы;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∙соблюдать нормы употребления синонимов‚ антонимов‚ омонимов‚ паронимов;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слова в соответствии с их лексическим значением и требованием лексической сочетаемости;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корректно употреблять термины в учебно-научном стиле речи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имена существительные, имена прилагательные, глаголы с учётом стилистических норм современного русского языка;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различать типичные речевые ошибки;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редактировать текст с целью исправления речевых ошибок;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выявлять и исправлять речевые ошибки в устной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оценивать с точки зрения норм современного русского литературного языка чужую и собственную речь;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∙ корректировать речь с учётом её соответствия основным нормам современного литературного языка;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редактировать предложения, избегая нагромождения одних и тех же падежных форм, в частности родительного и творительного падежей;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русскую этикетную манеру общения;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использовать принципы этикетного общения, лежащие в основе национального русского речевого этикета;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создавать текст в жанре путевых заметок;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уместно использовать жанры разговорной речи в ситуациях неформального общения;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создавать тексты как результат проектной (исследовательской) деятельности;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строить устные учебно-научные сообщения (ответы на уроке) различных видов;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владеть правилами информационной безопасности при общении в социальных сетях.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 получат возможность научиться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логико-смысловую структуру текста; распознавать виды абзацев;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распознавать и анализировать разные типы заголовков текста;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создавать тексты рекламного типа, притчи;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уместно использовать коммуникативные стратегии и тактики при контактном общении: убеждение, комплимент, спор, дискуссия;</w:t>
      </w:r>
    </w:p>
    <w:p w:rsidR="00FC7AEB" w:rsidRPr="00620978" w:rsidRDefault="00D3580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выстраивать рецензию на проектную работу одноклассника, доклад; принимать участие в учебно-научной дискуссии.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Предметные результаты освоения четвертого года обучения (8 класс) учебного предмета «Родной язык (русский)»: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 научатся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приводить примеры, которые доказывают, что изучение русского языка позволяет лучше узнать историю и культуру страны;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приводить примеры национального своеобразия, богатства, выразительности русского родного языка; анализировать национальное своеобразие общеязыковых и художественных метафор;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выявлять единицы языка с национально-культурным компонентом значения в текстах;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характеризовать лексику русского языка с точки зрения происхождения (с использованием словарей);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∙ понимать и комментировать основные активные процессы в современном русском языке;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комментировать роль старославянского языка в развитии русского литературного языка;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определять значения лексических заимствований последних десятилетий; характеризовать неологизмы по сфере употребления и стилистической окраске; целесообразно употреблять иноязычные слова;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характеризовать основные особенности современного русского речевого этикета;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объяснять происхождение названий русских городов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нормы ударения в отдельных грамматических формах имен существительных, имён прилагательных, глаголов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слова с учётом стилистических вариантов орфоэпической нормы;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понимать и характеризовать активные процессы в области произношения и ударения современного русского языка;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правильно выбирать слово, максимально соответствующее обозначаемому им предмету или явлению реальной действительности;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нормы употребления синонимов‚ антонимов‚ омонимов‚ паронимов;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слова в соответствии с их лексическим значением и требованием лексической сочетаемости;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корректно употреблять термины в учебно-научном стиле речи (в рамках изученного);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опознавать частотные примеры тавтологии и плеоназма;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употреблять имена существительные, имена прилагательные, глаголы с учетом стилистических норм современного русского языка;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различать типичные речевые ошибки;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∙ редактировать текст с целью исправления речевых ошибок;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выявлять и исправлять речевые ошибки в устной и письменной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распознавать типичные ошибки в построении сложных предложений; редактировать предложения с целью исправления синтаксических и грамматических ошибок;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оценивать с точки зрения норм современного русского литературного языка чужую и собственную речь;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корректировать речь с учётом её соответствия основным нормам современного литературного языка;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редактировать предложения, избегая нагромождения одних и тех же падежных форм, в частности родительного и творительного падежей;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русскую этикетную вербальную и невербальную манеру общения;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соблюдать нормы русского этикетного речевого поведения в ситуациях делового общения;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∙ использовать различные виды слушания (детальное, выборочное‚ ознакомительное, критическое интерактивное) монологической речи,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учебнонаучных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 художественных, публицистических текстов различных функционально-смысловых типов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∙ 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функциональносмысловых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типов речи;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графики, диаграммы, план, схемы для представления информации;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∙ уместно использовать коммуникативные стратегии и тактики при контактном общении: убеждение, комплимент, уговаривание, похвала,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самопрезентация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 просьба, принесение извинений и др.;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создавать тексты как результат проектной (исследовательской) деятельности; оформлять реферат в письменной форме и представлять его в устной форме;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строить устные учебно-научные сообщения (ответы на уроке) различных видов, рецензию на проектную работу одноклассника, доклад; принимать участие в учебно-научной дискуссии;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и тексты публицистических жанров (письмо);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∙ владеть правилами информационной безопасности при общении в социальных сетях.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получат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возможность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научиться</w:t>
      </w:r>
      <w:proofErr w:type="spellEnd"/>
    </w:p>
    <w:p w:rsidR="00FC7AEB" w:rsidRPr="00620978" w:rsidRDefault="00D35800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комментировать исторические особенности русского речевого этикета (обращение);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 этикета;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∙ уместно использовать коммуникативные стратегии и тактики при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дистантном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общении: сохранение инициативы в диалоге, уклонение от инициативы, завершение диалога и др.;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∙ анализировать структурные элементы и языковые особенности письма как жанра публицистического стиля речи;</w:t>
      </w:r>
    </w:p>
    <w:p w:rsidR="00FC7AEB" w:rsidRPr="00620978" w:rsidRDefault="00D35800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тексты публицистических жанров (письмо);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>Предметные результаты освоения пятого года обучения (9 класс) учебного предмета «Родной язык (русский)»: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научатся</w:t>
      </w:r>
      <w:proofErr w:type="spellEnd"/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понимать и комментировать причины языковых изменений, приводить примеры взаимосвязи исторического развития русского языка с историей общества;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приводить примеры, которые доказывают, что изучение русского языка позволяет лучше узнать историю и культуру страны;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понимать и истолковывать значения русских слов с национально-культурным компонентом, в том числе ключевых слов русской культуры, правильно употреблять их в речи;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выявлять единицы языка с национально-культурным компонентом значения в текстах;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приводить примеры национального своеобразия, богатства, выразительности русского родного языка;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понимать и истолковывать значения фразеологических оборотов с национально-культурным компонентом; анализировать и комментировать историю происхождения фразеологических оборотов; уместно употреблять их;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правильно употреблять пословицы, поговорки, крылатые слова и выражения в различных ситуациях речевого общения (в рамках изученного);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понимать и комментировать основные активные процессы в современном русском языке;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характеризовать словообразовательные неологизмы по сфере употребления и стилистической окраске; целесообразно употреблять иноязычные слова;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объяснять происхождение названий русских городов (в рамках изученного);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понимать и характеризовать активные процессы в области произношения и ударения;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соблюдать нормы ударения в отдельных грамматических формах самостоятельных частей речи (в рамках изученного);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употреблять слова с учётом стилистических вариантов орфоэпической нормы; • употреблять слова в соответствии с их лексическим значением и требованием лексической сочетаемости (трудные случаи в рамках изученного); • опознавать частотные примеры тавтологии и плеоназма;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соблюдать синтаксические нормы современного русского литературного языка: управление предлогов; построение простых предложений‚ сложных предложений разных видов; предложений с косвенной речью;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и различать типичные речевые ошибки;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редактировать текст с целью исправления речевых ошибок;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выявлять и исправлять речевые ошибки в устной и письменной речи;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распознавать типичные ошибки в построении сложных предложений;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редактировать предложения с целью исправления грамматических ошибок;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анализировать и оценивать с точки зрения норм современного русского литературного языка чужую и собственную речь; корректировать речь с учётом её соответствия основным нормам современного литературного языка;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соблюдать нормы русского этикетного речевого поведения в ситуациях делового общения;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понимать активные процессы в современном русском речевом этикете;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инфографика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, диаграмма, дисплейный текст и др.);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 (аннотация, конспект); использовать графики, диаграммы, схемы для представления информации;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структурные элементы и языковые особенности анекдота, шутки; уместно использовать жанры разговорной речи в ситуациях неформального общения;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структурные элементы и языковые особенности делового письма;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 форме;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устные учебно-научные сообщения (ответы на уроке) различных видов, отзыв на проектную работу одноклассника; принимать участие в учебно-научной дискуссии;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тексты публицистических жанров (проблемный очерк);</w:t>
      </w:r>
    </w:p>
    <w:p w:rsidR="00FC7AEB" w:rsidRPr="00620978" w:rsidRDefault="00D35800">
      <w:pPr>
        <w:numPr>
          <w:ilvl w:val="0"/>
          <w:numId w:val="3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владеть правилами информационной безопасности при общении в социальных сетях.</w:t>
      </w:r>
    </w:p>
    <w:p w:rsidR="00FC7AEB" w:rsidRPr="00620978" w:rsidRDefault="00D35800">
      <w:pPr>
        <w:shd w:val="clear" w:color="auto" w:fill="FFFFFF"/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Учащиеся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получат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возможность</w:t>
      </w:r>
      <w:proofErr w:type="spellEnd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i/>
          <w:color w:val="000000"/>
          <w:sz w:val="28"/>
          <w:szCs w:val="28"/>
        </w:rPr>
        <w:t>научиться</w:t>
      </w:r>
      <w:proofErr w:type="spellEnd"/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анализировать национальное своеобразие общеязыковых и художественных метафор;</w:t>
      </w:r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распознавать источники крылатых слов и выражений;</w:t>
      </w:r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понимать особенности освоения иноязычной лексики;</w:t>
      </w:r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комментировать особенности современных иноязычных заимствований; определять значения лексических заимствований последних десятилетий;</w:t>
      </w:r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объяснять причины изменения лексических значений слов и их стилистической окраски в современном русском языке (на конкретных примерах);</w:t>
      </w:r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 этикета;</w:t>
      </w:r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деловые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0978">
        <w:rPr>
          <w:rFonts w:ascii="Times New Roman" w:hAnsi="Times New Roman" w:cs="Times New Roman"/>
          <w:color w:val="000000"/>
          <w:sz w:val="28"/>
          <w:szCs w:val="28"/>
        </w:rPr>
        <w:t>письма</w:t>
      </w:r>
      <w:proofErr w:type="spellEnd"/>
      <w:r w:rsidRPr="006209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понимать и использовать в собственной речевой практике прецедентные тексты;</w:t>
      </w:r>
    </w:p>
    <w:p w:rsidR="00FC7AEB" w:rsidRPr="00620978" w:rsidRDefault="00D35800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color w:val="000000"/>
          <w:sz w:val="28"/>
          <w:szCs w:val="28"/>
        </w:rPr>
        <w:t>создавать тексты публицистических жанров (проблемный очерк).</w:t>
      </w:r>
    </w:p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1906" w:h="16383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5" w:name="block-37026112"/>
      <w:bookmarkEnd w:id="4"/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ПЛАНИРОВАНИЕ 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768"/>
        <w:gridCol w:w="1336"/>
        <w:gridCol w:w="2090"/>
        <w:gridCol w:w="2171"/>
        <w:gridCol w:w="3470"/>
      </w:tblGrid>
      <w:tr w:rsidR="00FC7AEB" w:rsidRPr="00620978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7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768"/>
        <w:gridCol w:w="1336"/>
        <w:gridCol w:w="2090"/>
        <w:gridCol w:w="2171"/>
        <w:gridCol w:w="3470"/>
      </w:tblGrid>
      <w:tr w:rsidR="00FC7AEB" w:rsidRPr="00620978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768"/>
        <w:gridCol w:w="1336"/>
        <w:gridCol w:w="2090"/>
        <w:gridCol w:w="2171"/>
        <w:gridCol w:w="3470"/>
      </w:tblGrid>
      <w:tr w:rsidR="00FC7AEB" w:rsidRPr="00620978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768"/>
        <w:gridCol w:w="1336"/>
        <w:gridCol w:w="2090"/>
        <w:gridCol w:w="2171"/>
        <w:gridCol w:w="3470"/>
      </w:tblGrid>
      <w:tr w:rsidR="00FC7AEB" w:rsidRPr="00620978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6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7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8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3768"/>
        <w:gridCol w:w="1336"/>
        <w:gridCol w:w="2090"/>
        <w:gridCol w:w="2171"/>
        <w:gridCol w:w="3470"/>
      </w:tblGrid>
      <w:tr w:rsidR="00FC7AEB" w:rsidRPr="00620978">
        <w:trPr>
          <w:trHeight w:val="144"/>
          <w:tblCellSpacing w:w="20" w:type="nil"/>
        </w:trPr>
        <w:tc>
          <w:tcPr>
            <w:tcW w:w="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9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0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2054FF">
        <w:trPr>
          <w:trHeight w:val="144"/>
          <w:tblCellSpacing w:w="20" w:type="nil"/>
        </w:trPr>
        <w:tc>
          <w:tcPr>
            <w:tcW w:w="50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</w:t>
            </w:r>
            <w:proofErr w:type="spellEnd"/>
          </w:p>
        </w:tc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21"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proofErr w:type="spellEnd"/>
              <w:r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/7f4159f6</w:t>
              </w:r>
            </w:hyperlink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63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82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6" w:name="block-37026113"/>
      <w:bookmarkEnd w:id="5"/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624"/>
        <w:gridCol w:w="1109"/>
        <w:gridCol w:w="2090"/>
        <w:gridCol w:w="2171"/>
        <w:gridCol w:w="1603"/>
        <w:gridCol w:w="2534"/>
      </w:tblGrid>
      <w:tr w:rsidR="00FC7AEB" w:rsidRPr="00620978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– язык русской художественной литературы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02.09.2024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родного языка в жизни человека.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09.09.2024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письменности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16.09.2024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славянского алфавита; общие сведения о кириллице и глаголице.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23.09.2024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— волшебное зеркало мира и национальной культуры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30.09.2024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Национальная специфика слов с живой внутренней формой.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специфика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терминов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родства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07.10.2024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 с национально-культурным компонентом значения в словарном составе языка.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14.10.2024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Национально- культурная специфика фразеологизмов. Орфографический практикум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21.10.2024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Слова, обозначающие предметы и явления традиционного русского быта.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историей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этимологией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некоторых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28.10.2024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 и устойчивые сочетания, обозначающие предметы русского традиционного мужского и женского костюма. Орфографический и пунктуационный практикум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04.11.2024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Слова и устойчивые сочетания, обозначающие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предметы и явления традиционного русского быта (пища).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 и устойчивые сочетания, обозначающие предметы и явления традиционного русского быта (жилище)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18.11.2024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Загадки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Метафоричность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загадки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25.11.2024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Метафора, олицетворение, эпитет как изобразительные средства.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02.12.2024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Слова с суффиксами субъективной оценки как изобразительное средство.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Уменьшительно-ласкательные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выражения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задушевности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иронии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Сравнения, прецедентные имена в русских народных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 литературных сказках, народных песнях, былинах, художественной литературе.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16.12.2024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Крылатые слова и выражения (прецедентные тексты) из русских народных и литературных сказок (источники, значение и употребление в современных ситуациях речевого общения).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историей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этимологией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некоторых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Русские пословицы и поговорки как воплощение опыта, наблюдений, оценок, народного ума и особенностей национальной культуры народа.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практикум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13.01.2025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чём могут рассказать имена людей и названия городов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20.01.2025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Названия общеизвестных старинных русских городов. Их происхождение. Орфографический и пунктуационный практикум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27.01.2025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03.02.2025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10.02.2025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А. С. Пушкина в создании современного русского литературного языка. Структура русского национального языка. Чистота речи. Нарушение чистоты речи: слова- паразиты.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17.02.2025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Русская орфоэпия. Нормы произношения и ударения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24.02.2025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Равноправные и допустимые варианты произношения. Нерекомендуемые и неправильные варианты произношения.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Запретительные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пометы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орфоэпических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словарях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03.03.2025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Нормы произношения сочетания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чн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твёрдого и мягкого согласного в сочетаниях с [э] в заимствованных словах.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Произносительные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варианты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орфоэпической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Постоянное и подвижное ударение в именах существительных, именах прилагательных, глаголах.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Омографы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ударение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маркер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смысла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17.03.2025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Понятие о лексикологии,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лексической норме, основных нарушениях лексической нормы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07.04.2025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Толковый словарь и стилистические пометы в толковом словаре. Наиболее популярные толковые словари С. И. Ожегова, Д. Н. Ушакова и В. И. Даля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14.04.2025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сочетаемость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21.04.2025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Лексические нормы употребления имён существительных, прилагательных, глаголов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современном русском литературном языке.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28.04.2025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Стилистическая окраска слова и стилистические нормы употребления имён существительных, прилагательных, глаголов в речи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05.05.2025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 правильная. Основные грамматические нормы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12.05.2025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2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Речевой этикет: нормы и традиции</w:t>
            </w:r>
          </w:p>
        </w:tc>
        <w:tc>
          <w:tcPr>
            <w:tcW w:w="80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19.05.2025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2898"/>
        <w:gridCol w:w="1042"/>
        <w:gridCol w:w="2082"/>
        <w:gridCol w:w="2162"/>
        <w:gridCol w:w="1597"/>
        <w:gridCol w:w="3517"/>
      </w:tblGrid>
      <w:tr w:rsidR="00FC7AEB" w:rsidRPr="0062097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истории русского литературного языка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2054F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 w:rsidR="00D35800"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https://m.edsoo.ru/8a19685a</w:t>
              </w:r>
            </w:hyperlink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и почему изменяется наш язык. У истоков современного русского языка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2054F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>
              <w:r w:rsidR="00D35800"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https://m.edsoo.ru/8a19685a</w:t>
              </w:r>
            </w:hyperlink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церковнославянского (старославянского) языка в развитии русского языка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2054F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>
              <w:r w:rsidR="00D35800" w:rsidRPr="0062097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https://m.edsoo.ru/8a19685a</w:t>
              </w:r>
            </w:hyperlink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Диалекты как часть народной культуры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Сведения о диалектных названиях предметов быта, значениях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30.09.2024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Заимствование иноязычных слов как результат взаимодействия национальных культур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Иноязычные слова в русском языке последних десятилетий. Речевые ошибки, связанные с нарушением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точности или уместности употребления заимствованных слов.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Фонетико-графическое и грамматическое освоение заимствованных слов (общее представление).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иноязычных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освоенности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представление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неологизмы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28.10.2024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Отражение во фразеологии истории и культуры народа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11.11.202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Стилистические особенности произношения и ударения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25.11.2024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 произношения отдельных грамматических форм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Синонимы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09.12.202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Антонимы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точность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Типичные речевые ошибки‚ связанные с употреблением антонимов в речи.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Лексические омонимы и точность речи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Типичные речевые ошибки‚ связанные с употреблением омонимов в речи.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склонения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имён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собственных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Нормы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употребления форм имен существительных в соответствии с типом склонения, особенностями окончаний форм множественного числа.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03.02.2025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имён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существительных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Речевой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этикет.Этика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речевой этикет. Соотношение понятий «этика» – «этикет» – «мораль»; «этические нормы» – «этикетные нормы»</w:t>
            </w:r>
            <w:proofErr w:type="gram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Устойчивые формулы речевого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этикета в общении. Этикетные формулы начала и конца общения.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Этикетные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похвалы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комплимента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24.02.202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2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приёмы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 читательской культуре. Интерпретация текста. Виды чтения: просмотровое, ознакомительное, изучающее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17.03.2025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текстом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Художественная речь. Описание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внешности человека.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14.04.202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Тематическое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единство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описательного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28.04.2025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Разговорная речь. Рассказ о событии.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Бывальщина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Словарная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Научное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сообщение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19.05.2025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567"/>
        <w:gridCol w:w="1127"/>
        <w:gridCol w:w="2090"/>
        <w:gridCol w:w="2171"/>
        <w:gridCol w:w="1603"/>
        <w:gridCol w:w="2534"/>
      </w:tblGrid>
      <w:tr w:rsidR="00FC7AEB" w:rsidRPr="0062097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 как развивающееся явление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Устаревшие слова – живые свидетели истории.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Историзмы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Архаизмы в составе устаревших слов русского языка и их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Архаизмы как слова, имеющие в современном русском языке синонимы.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лексико-семантические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архаизмы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устаревшей лексики в новом контексте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Актуализация устаревшей лексики в новом речевом контексте.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иноязычных слов как проблема культуры речи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Лексические заимствования последних десятилетий. Причины заимствований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Употребление иноязычных слов как проблема культуры речи.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орфоэпические нормы современного русского литературного языка.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Ударение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 ударения в причастиях, деепричастиях и наречиях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Варианты норм ударения. Орфографический и пунктуационный практикум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Типичные речевые ошибки‚ связанные с употреблением паронимов в речи.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Типичные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грамматические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Традиции русской речевой манеры общения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Нормы употребления в речи однокоренных слов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типа висящий – висячий, горящий – горячий. Варианты грамматической нормы: литературные и разговорные падежные формы причастий‚ деепричастий‚ наречий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 русского речевого и невербального этикета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2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русского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речевого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Коммуникативные стратегии и тактики устного общения: убеждение, комплимент, уговаривание, похвала,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абзацев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Заголовки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текстов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Разговорная речь. Спор и дискуссия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Публицистический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Путевые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заметки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Языковые и структурные особенности текста рекламного объявления.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Фактуальная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подтекстовая информация в текстах художественного стиля речи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Фактуальная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подтекстовая информация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текстах художественного стиля речи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3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Сильные позиции в художественных текстах. Притча. Орфографический и пунктуационный практикум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3667"/>
        <w:gridCol w:w="1096"/>
        <w:gridCol w:w="2090"/>
        <w:gridCol w:w="2171"/>
        <w:gridCol w:w="1603"/>
        <w:gridCol w:w="2534"/>
      </w:tblGrid>
      <w:tr w:rsidR="00FC7AEB" w:rsidRPr="00620978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Исконно русская лексика и её особенности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Собственно русские слова как база и основной источник развития лексики русского литературного языка.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Стилистически нейтральные, книжные, устаревшие старославянизмы.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Иноязычные слова в разговорной речи, дисплейных текстах, современной публицистике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30.09.2024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Иноязычная лексика в разговорной речи, в дисплейных текстах, современной публицистике.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Речевой этикет в русской культуре и его основные особенности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«Ты» и «вы» в русском речевом этикете и в западноевропейском, американском речевых этикетах.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человек в обращении к другим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28.10.2024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Специфика приветствий, традиционная тематика бесед у русских и других народов.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Типичные орфоэпические и акцентологические ошибки в современной речи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Произношение гласных [э], [о] после мягких согласных и шипящих; безударный [о] в словах иностранного происхождения; произношение парных по твёрдости-мягкости согласных перед [э] в словах иностранного происхождения.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Типичные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орфоэпические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25.11.2024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Типичные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акцентологические ошибки в современной речи.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02.12.2024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терминов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Точность словоупотребления заимствованных слов.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Типичные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Трудные случаи согласования в русском языке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Согласование определения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количественно-именных сочетаниях с числительными два, три, четыре.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построения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словосочетаний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типу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согласования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13.01.2025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современного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речевого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этикета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Активные процессы в речевом этикете. Новые варианты приветствия и прощания, возникшие в СМИ; изменение обращений‚ использования собственных имён; их оценка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Речевая агрессия. Этикетные речевые тактики и приёмы в коммуникации‚ помогающие противостоять речевой агрессии.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Синонимия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речевых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формул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2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10.02.2025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Информация: способы и средства её получения и переработки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методы, способы и средства получения, переработки информации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Предтекстовый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текстовый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послетекстовый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этапы работы. § 10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Слушание как вид речевой деятельности.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приёмы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слушания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эффективной аргументации. Причины неэффективной аргументации в учебно-научном общении.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17.03.2025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Доказательство и его структура. Виды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доказательств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Разговорная речь.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Самохарактеристика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самопрезентация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поздравление.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Научный стиль речи. Реферат. Учебно-научная дискуссия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Стандартные обороты речи для участия в учебно-научной дискуссии.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корректной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дискуссии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28.04.2025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художественной литературы. Сочинение в жанре письма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3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Сочинение в жанре письма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другу (в том числе электронного), страницы дневника и т. д. Орфографический и пунктуационный практикум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19.05.2025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D3580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62097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3723"/>
        <w:gridCol w:w="1078"/>
        <w:gridCol w:w="2090"/>
        <w:gridCol w:w="2171"/>
        <w:gridCol w:w="1603"/>
        <w:gridCol w:w="2534"/>
      </w:tblGrid>
      <w:tr w:rsidR="00FC7AEB" w:rsidRPr="00620978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урока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изучения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Отражение в русском языке культуры и истории русского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Ключевые слова, обозначающие мир русской природы, религиозные представления.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ментальности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Крылатые слова и выражения в русском языке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русского языка как закономерный процесс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тенденции развития современного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русского языка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Общее представление об активных процессах в современном русском языке (основные тенденции, отдельные примеры).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Новые иноязычные заимствования в современном русском языке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Словообразовательные неологизмы в современном русском языке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Переосмысление значений слов в современном русском языке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Стилистическая переоценка слов в современном русском литературном языке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25.11.2024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Активные процессы в области произношения и ударения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Активные процессы в области произношения и ударения. Нарушение орфоэпической нормы как художественный приём.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случаи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сочетаемости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Лексическая сочетаемость слова. Свободная и несвободная лексическая сочетаемость.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Типичные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‚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связанные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нарушением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лексической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сочетаемости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Речевая избыточность и точность. Тавтология. Плеоназм. Типичные ошибки‚ связанные с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речевой избыточностью.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Орфографический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пунктуационный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Типичные ошибки в управлении, в построении простого осложнённого и сложного предложений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в словосочетаниях с предлогом по в распределительном значении и количественными числительными (по пять груш – по пяти груш).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Нормы употребления причастных и деепричастных оборотов‚ предложений с косвенной речью.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Типичные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грамматические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ошибки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Типичные ошибки в построении сложных предложений: постановка </w:t>
            </w: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рядом двух однозначных союзов (но </w:t>
            </w:r>
            <w:proofErr w:type="gram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однако, что и будто,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Речевой этикет в деловом общении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сетевого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этикета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2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 в Интернете. Правила информационной безопасности при общении в социальных сетях.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Контактное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дистантное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Этикет интернет-переписки. Орфографический и пунктуационный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преобразования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Разговорная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Анекдот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шутка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Официально-деловой стиль. Деловое письмо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Научно-учебный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подстиль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Доклад, сообщение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Публицистический стиль. Проблемный очерк. Орфографический и пунктуационный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художественной литературы. Прецедентные тексты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3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Афоризмы. Прецедентные тексты. Орфографический и пунктуационный практикум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AEB" w:rsidRPr="006209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FC7AEB" w:rsidRPr="00620978" w:rsidRDefault="00D358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9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7AEB" w:rsidRPr="00620978" w:rsidRDefault="00FC7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7AEB" w:rsidRPr="00620978" w:rsidRDefault="00FC7AEB">
      <w:pPr>
        <w:rPr>
          <w:rFonts w:ascii="Times New Roman" w:hAnsi="Times New Roman" w:cs="Times New Roman"/>
          <w:sz w:val="28"/>
          <w:szCs w:val="28"/>
        </w:rPr>
        <w:sectPr w:rsidR="00FC7AEB" w:rsidRPr="0062097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D35800" w:rsidRPr="00620978" w:rsidRDefault="00D35800">
      <w:pPr>
        <w:rPr>
          <w:rFonts w:ascii="Times New Roman" w:hAnsi="Times New Roman" w:cs="Times New Roman"/>
          <w:sz w:val="28"/>
          <w:szCs w:val="28"/>
        </w:rPr>
      </w:pPr>
    </w:p>
    <w:sectPr w:rsidR="00D35800" w:rsidRPr="006209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3BAB"/>
    <w:multiLevelType w:val="multilevel"/>
    <w:tmpl w:val="A5702B2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D249C"/>
    <w:multiLevelType w:val="multilevel"/>
    <w:tmpl w:val="7C0E99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C3003"/>
    <w:multiLevelType w:val="multilevel"/>
    <w:tmpl w:val="4378DBE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F21FBB"/>
    <w:multiLevelType w:val="multilevel"/>
    <w:tmpl w:val="20B2996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014AD4"/>
    <w:multiLevelType w:val="multilevel"/>
    <w:tmpl w:val="B42C6F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364494"/>
    <w:multiLevelType w:val="multilevel"/>
    <w:tmpl w:val="48AC812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B74B7E"/>
    <w:multiLevelType w:val="multilevel"/>
    <w:tmpl w:val="B06CC3D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CB183A"/>
    <w:multiLevelType w:val="multilevel"/>
    <w:tmpl w:val="583EA6A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577596"/>
    <w:multiLevelType w:val="multilevel"/>
    <w:tmpl w:val="96A243C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56BC7"/>
    <w:multiLevelType w:val="multilevel"/>
    <w:tmpl w:val="F3A0C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125FE6"/>
    <w:multiLevelType w:val="multilevel"/>
    <w:tmpl w:val="8BB07FE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F652F7"/>
    <w:multiLevelType w:val="multilevel"/>
    <w:tmpl w:val="378080F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5B5873"/>
    <w:multiLevelType w:val="multilevel"/>
    <w:tmpl w:val="EBF49D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8A3519"/>
    <w:multiLevelType w:val="multilevel"/>
    <w:tmpl w:val="7C36BCB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A71597"/>
    <w:multiLevelType w:val="multilevel"/>
    <w:tmpl w:val="DF3CAC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CF44FD"/>
    <w:multiLevelType w:val="multilevel"/>
    <w:tmpl w:val="A7F4E7E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AA2952"/>
    <w:multiLevelType w:val="multilevel"/>
    <w:tmpl w:val="ED8CBB2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F374AB"/>
    <w:multiLevelType w:val="multilevel"/>
    <w:tmpl w:val="468CBD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E34CC9"/>
    <w:multiLevelType w:val="multilevel"/>
    <w:tmpl w:val="DF40233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103911"/>
    <w:multiLevelType w:val="multilevel"/>
    <w:tmpl w:val="E8ACAA5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D358E6"/>
    <w:multiLevelType w:val="multilevel"/>
    <w:tmpl w:val="51C6683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566B02"/>
    <w:multiLevelType w:val="multilevel"/>
    <w:tmpl w:val="002C06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6B6C3B"/>
    <w:multiLevelType w:val="multilevel"/>
    <w:tmpl w:val="C5084CA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922C2E"/>
    <w:multiLevelType w:val="multilevel"/>
    <w:tmpl w:val="1CBCCE6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261C01"/>
    <w:multiLevelType w:val="multilevel"/>
    <w:tmpl w:val="2E22160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BD72A8"/>
    <w:multiLevelType w:val="multilevel"/>
    <w:tmpl w:val="AB1CE1A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A80309"/>
    <w:multiLevelType w:val="multilevel"/>
    <w:tmpl w:val="1E0C315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32452E"/>
    <w:multiLevelType w:val="multilevel"/>
    <w:tmpl w:val="51B8967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531ABF"/>
    <w:multiLevelType w:val="multilevel"/>
    <w:tmpl w:val="6D68AC2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025358"/>
    <w:multiLevelType w:val="multilevel"/>
    <w:tmpl w:val="2DA22DC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54310A"/>
    <w:multiLevelType w:val="multilevel"/>
    <w:tmpl w:val="369EC20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CE1330"/>
    <w:multiLevelType w:val="multilevel"/>
    <w:tmpl w:val="765C0FB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4412008"/>
    <w:multiLevelType w:val="multilevel"/>
    <w:tmpl w:val="05C6D08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353154"/>
    <w:multiLevelType w:val="multilevel"/>
    <w:tmpl w:val="49DC096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5109F2"/>
    <w:multiLevelType w:val="multilevel"/>
    <w:tmpl w:val="5E72D4D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2"/>
  </w:num>
  <w:num w:numId="3">
    <w:abstractNumId w:val="26"/>
  </w:num>
  <w:num w:numId="4">
    <w:abstractNumId w:val="10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1"/>
  </w:num>
  <w:num w:numId="10">
    <w:abstractNumId w:val="4"/>
  </w:num>
  <w:num w:numId="11">
    <w:abstractNumId w:val="31"/>
  </w:num>
  <w:num w:numId="12">
    <w:abstractNumId w:val="12"/>
  </w:num>
  <w:num w:numId="13">
    <w:abstractNumId w:val="5"/>
  </w:num>
  <w:num w:numId="14">
    <w:abstractNumId w:val="28"/>
  </w:num>
  <w:num w:numId="15">
    <w:abstractNumId w:val="23"/>
  </w:num>
  <w:num w:numId="16">
    <w:abstractNumId w:val="24"/>
  </w:num>
  <w:num w:numId="17">
    <w:abstractNumId w:val="25"/>
  </w:num>
  <w:num w:numId="18">
    <w:abstractNumId w:val="7"/>
  </w:num>
  <w:num w:numId="19">
    <w:abstractNumId w:val="34"/>
  </w:num>
  <w:num w:numId="20">
    <w:abstractNumId w:val="29"/>
  </w:num>
  <w:num w:numId="21">
    <w:abstractNumId w:val="32"/>
  </w:num>
  <w:num w:numId="22">
    <w:abstractNumId w:val="14"/>
  </w:num>
  <w:num w:numId="23">
    <w:abstractNumId w:val="6"/>
  </w:num>
  <w:num w:numId="24">
    <w:abstractNumId w:val="17"/>
  </w:num>
  <w:num w:numId="25">
    <w:abstractNumId w:val="2"/>
  </w:num>
  <w:num w:numId="26">
    <w:abstractNumId w:val="15"/>
  </w:num>
  <w:num w:numId="27">
    <w:abstractNumId w:val="27"/>
  </w:num>
  <w:num w:numId="28">
    <w:abstractNumId w:val="19"/>
  </w:num>
  <w:num w:numId="29">
    <w:abstractNumId w:val="0"/>
  </w:num>
  <w:num w:numId="30">
    <w:abstractNumId w:val="9"/>
  </w:num>
  <w:num w:numId="31">
    <w:abstractNumId w:val="1"/>
  </w:num>
  <w:num w:numId="32">
    <w:abstractNumId w:val="33"/>
  </w:num>
  <w:num w:numId="33">
    <w:abstractNumId w:val="3"/>
  </w:num>
  <w:num w:numId="34">
    <w:abstractNumId w:val="2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EB"/>
    <w:rsid w:val="00067AE0"/>
    <w:rsid w:val="002054FF"/>
    <w:rsid w:val="00620978"/>
    <w:rsid w:val="00D35800"/>
    <w:rsid w:val="00FC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0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5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0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5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59f6" TargetMode="External"/><Relationship Id="rId7" Type="http://schemas.openxmlformats.org/officeDocument/2006/relationships/hyperlink" Target="https://m.edsoo.ru/7f4159f6" TargetMode="Externa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59f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8a19685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8a19685a" TargetMode="External"/><Relationship Id="rId10" Type="http://schemas.openxmlformats.org/officeDocument/2006/relationships/hyperlink" Target="https://m.edsoo.ru/7f4159f6" TargetMode="External"/><Relationship Id="rId19" Type="http://schemas.openxmlformats.org/officeDocument/2006/relationships/hyperlink" Target="https://m.edsoo.ru/7f4159f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8a1968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14699</Words>
  <Characters>83786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dcterms:created xsi:type="dcterms:W3CDTF">2024-09-04T12:13:00Z</dcterms:created>
  <dcterms:modified xsi:type="dcterms:W3CDTF">2024-09-04T12:13:00Z</dcterms:modified>
</cp:coreProperties>
</file>